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A8" w:rsidRDefault="008A17A8" w:rsidP="008A17A8">
      <w:pPr>
        <w:spacing w:before="16" w:line="453" w:lineRule="auto"/>
        <w:ind w:left="2497" w:right="2512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8A17A8" w:rsidRDefault="008A17A8" w:rsidP="008A17A8">
      <w:pPr>
        <w:spacing w:before="16" w:line="453" w:lineRule="auto"/>
        <w:ind w:left="2497" w:right="2512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8A17A8" w:rsidRDefault="009F028F" w:rsidP="008A17A8">
      <w:pPr>
        <w:spacing w:before="16" w:line="453" w:lineRule="auto"/>
        <w:ind w:left="2497" w:right="2512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o -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proofErr w:type="gramEnd"/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="008A17A8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UGM</w:t>
      </w:r>
      <w:r w:rsidR="008A17A8" w:rsidRPr="008A17A8">
        <w:rPr>
          <w:rFonts w:ascii="Calibri" w:eastAsia="Calibri" w:hAnsi="Calibri" w:cs="Calibri"/>
          <w:b/>
          <w:kern w:val="22"/>
          <w:sz w:val="22"/>
          <w:szCs w:val="22"/>
          <w:vertAlign w:val="superscript"/>
          <w:lang w:val="es-ES"/>
        </w:rPr>
        <w:t>1</w:t>
      </w:r>
    </w:p>
    <w:p w:rsidR="00000000" w:rsidRDefault="009F028F">
      <w:pPr>
        <w:spacing w:before="16" w:line="453" w:lineRule="auto"/>
        <w:ind w:left="2497" w:right="2512"/>
        <w:jc w:val="center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(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EV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UG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)</w:t>
      </w:r>
    </w:p>
    <w:p w:rsidR="00000000" w:rsidRDefault="009F028F">
      <w:pPr>
        <w:spacing w:line="2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sz w:val="10"/>
          <w:szCs w:val="10"/>
          <w:lang w:val="es-ES"/>
        </w:rPr>
      </w:pPr>
      <w:r>
        <w:rPr>
          <w:rStyle w:val="apple-converted-space"/>
          <w:rFonts w:ascii="Arial" w:hAnsi="Arial"/>
          <w:color w:val="000000"/>
          <w:sz w:val="19"/>
          <w:szCs w:val="19"/>
          <w:lang w:val="es-ES"/>
        </w:rPr>
        <w:t> 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ece las 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cuelas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Vera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- 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erno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adela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I)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en la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 Gru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</w:p>
    <w:p w:rsidR="00000000" w:rsidRDefault="009F028F">
      <w:pPr>
        <w:spacing w:before="6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5066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DA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(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)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7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EVI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bu</w:t>
      </w:r>
      <w:r>
        <w:rPr>
          <w:rFonts w:ascii="Calibri" w:eastAsia="Calibri" w:hAnsi="Calibri" w:cs="Calibri"/>
          <w:sz w:val="22"/>
          <w:szCs w:val="22"/>
          <w:lang w:val="es-ES"/>
        </w:rPr>
        <w:t>irán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a la 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>
        <w:rPr>
          <w:rFonts w:ascii="Calibri" w:eastAsia="Calibri" w:hAnsi="Calibri" w:cs="Calibri"/>
          <w:sz w:val="22"/>
          <w:szCs w:val="22"/>
          <w:lang w:val="es-ES"/>
        </w:rPr>
        <w:t>strucci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lia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 la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 y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ración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al,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ales 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>
        <w:rPr>
          <w:rFonts w:ascii="Calibri" w:eastAsia="Calibri" w:hAnsi="Calibri" w:cs="Calibri"/>
          <w:sz w:val="22"/>
          <w:szCs w:val="22"/>
          <w:lang w:val="es-ES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iz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>
        <w:rPr>
          <w:rFonts w:ascii="Calibri" w:eastAsia="Calibri" w:hAnsi="Calibri" w:cs="Calibri"/>
          <w:sz w:val="22"/>
          <w:szCs w:val="22"/>
          <w:lang w:val="es-ES"/>
        </w:rPr>
        <w:t>cac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r.</w:t>
      </w:r>
    </w:p>
    <w:p w:rsidR="00000000" w:rsidRDefault="009F028F">
      <w:pPr>
        <w:spacing w:before="8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52" w:right="7536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OBJE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ind w:left="102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>
        <w:rPr>
          <w:rFonts w:ascii="Calibri" w:eastAsia="Calibri" w:hAnsi="Calibri" w:cs="Calibri"/>
          <w:spacing w:val="2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liar </w:t>
      </w:r>
      <w:r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co </w:t>
      </w:r>
      <w:r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titu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</w:p>
    <w:p w:rsidR="00000000" w:rsidRDefault="009F028F">
      <w:pPr>
        <w:spacing w:before="41"/>
        <w:ind w:left="102" w:right="5470"/>
        <w:jc w:val="both"/>
        <w:rPr>
          <w:sz w:val="14"/>
          <w:szCs w:val="14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AUGM.</w:t>
      </w:r>
    </w:p>
    <w:p w:rsidR="00000000" w:rsidRDefault="009F028F">
      <w:pPr>
        <w:spacing w:before="8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8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liar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ica</w:t>
      </w:r>
      <w:r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co</w:t>
      </w:r>
      <w:r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encia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</w:p>
    <w:p w:rsidR="00000000" w:rsidRDefault="009F028F">
      <w:pPr>
        <w:spacing w:before="41"/>
        <w:ind w:left="102" w:right="6372"/>
        <w:jc w:val="both"/>
        <w:rPr>
          <w:sz w:val="14"/>
          <w:szCs w:val="14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ás allá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ella.</w:t>
      </w:r>
    </w:p>
    <w:p w:rsidR="00000000" w:rsidRDefault="009F028F">
      <w:pPr>
        <w:spacing w:before="9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3185"/>
        <w:jc w:val="both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entar la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rsitar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 per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000000" w:rsidRDefault="009F028F">
      <w:pPr>
        <w:spacing w:before="9" w:line="600" w:lineRule="atLeast"/>
        <w:ind w:left="102" w:right="8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liar la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 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fes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regi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ciar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>
        <w:rPr>
          <w:rFonts w:ascii="Calibri" w:eastAsia="Calibri" w:hAnsi="Calibri" w:cs="Calibri"/>
          <w:sz w:val="22"/>
          <w:szCs w:val="22"/>
          <w:lang w:val="es-ES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entes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</w:p>
    <w:p w:rsidR="00000000" w:rsidRDefault="009F028F">
      <w:pPr>
        <w:spacing w:before="41"/>
        <w:ind w:left="102" w:right="6403"/>
        <w:jc w:val="both"/>
        <w:rPr>
          <w:sz w:val="14"/>
          <w:szCs w:val="14"/>
          <w:lang w:val="es-ES"/>
        </w:rPr>
      </w:pPr>
      <w:proofErr w:type="gramStart"/>
      <w:r>
        <w:rPr>
          <w:rFonts w:ascii="Calibri" w:eastAsia="Calibri" w:hAnsi="Calibri" w:cs="Calibri"/>
          <w:sz w:val="22"/>
          <w:szCs w:val="22"/>
          <w:lang w:val="es-ES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AUGM.</w:t>
      </w:r>
    </w:p>
    <w:p w:rsidR="00000000" w:rsidRDefault="009F028F">
      <w:pPr>
        <w:spacing w:before="8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5326"/>
        <w:jc w:val="both"/>
        <w:rPr>
          <w:sz w:val="15"/>
          <w:szCs w:val="15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om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1" w:line="140" w:lineRule="exact"/>
        <w:rPr>
          <w:sz w:val="15"/>
          <w:szCs w:val="15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549" w:lineRule="auto"/>
        <w:ind w:left="102" w:right="31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om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iz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>
        <w:rPr>
          <w:rFonts w:ascii="Calibri" w:eastAsia="Calibri" w:hAnsi="Calibri" w:cs="Calibri"/>
          <w:sz w:val="22"/>
          <w:szCs w:val="22"/>
          <w:lang w:val="es-ES"/>
        </w:rPr>
        <w:t>cac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rior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fas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io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al. Regionali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ar 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lac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line="549" w:lineRule="auto"/>
        <w:ind w:left="102" w:right="31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Sostener actividades de formación o capacitación </w:t>
      </w:r>
    </w:p>
    <w:p w:rsidR="00000000" w:rsidRDefault="009F028F">
      <w:pPr>
        <w:ind w:left="102" w:right="76"/>
        <w:jc w:val="both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bu</w:t>
      </w:r>
      <w:r>
        <w:rPr>
          <w:rFonts w:ascii="Calibri" w:eastAsia="Calibri" w:hAnsi="Calibri" w:cs="Calibri"/>
          <w:sz w:val="22"/>
          <w:szCs w:val="22"/>
          <w:lang w:val="es-ES"/>
        </w:rPr>
        <w:t>ir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 act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 el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erica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ib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ñ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</w:p>
    <w:p w:rsidR="00000000" w:rsidRDefault="00FA69D6">
      <w:pPr>
        <w:pStyle w:val="Piedepgina"/>
        <w:rPr>
          <w:sz w:val="15"/>
          <w:szCs w:val="15"/>
          <w:lang w:val="es-ES"/>
        </w:rPr>
        <w:sectPr w:rsidR="00000000" w:rsidSect="00FA69D6">
          <w:headerReference w:type="default" r:id="rId7"/>
          <w:footerReference w:type="default" r:id="rId8"/>
          <w:pgSz w:w="11920" w:h="16838"/>
          <w:pgMar w:top="1417" w:right="1430" w:bottom="1417" w:left="1701" w:header="291" w:footer="711" w:gutter="0"/>
          <w:cols w:space="720"/>
          <w:docGrid w:linePitch="272" w:charSpace="8192"/>
        </w:sectPr>
      </w:pP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Sup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eri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 (E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)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Pr="003F0235" w:rsidRDefault="009F028F">
      <w:pPr>
        <w:spacing w:line="276" w:lineRule="auto"/>
        <w:ind w:left="102" w:right="82"/>
        <w:jc w:val="both"/>
        <w:rPr>
          <w:sz w:val="10"/>
          <w:szCs w:val="10"/>
          <w:lang w:val="es-ES"/>
        </w:rPr>
      </w:pP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Generar </w:t>
      </w:r>
      <w:r w:rsidRPr="003F0235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act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es   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   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rc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io </w:t>
      </w:r>
      <w:r w:rsidRPr="003F0235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3F0235"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iz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3F0235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F0235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3F0235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co </w:t>
      </w:r>
      <w:r w:rsidRPr="003F0235"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3F0235"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F0235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s específi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edes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ins</w:t>
      </w:r>
      <w:r w:rsidRPr="003F0235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3F0235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000000" w:rsidRDefault="009F028F">
      <w:pPr>
        <w:spacing w:before="7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4901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000000" w:rsidRDefault="009F028F">
      <w:pPr>
        <w:ind w:left="102" w:right="4901"/>
        <w:jc w:val="both"/>
        <w:rPr>
          <w:sz w:val="14"/>
          <w:szCs w:val="14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AS DE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O-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UGM</w:t>
      </w:r>
    </w:p>
    <w:p w:rsidR="00000000" w:rsidRDefault="009F028F">
      <w:pPr>
        <w:spacing w:before="8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76" w:lineRule="auto"/>
        <w:ind w:left="102" w:right="83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erán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tales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ellas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an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ndu</w:t>
      </w:r>
      <w:r>
        <w:rPr>
          <w:rFonts w:ascii="Calibri" w:eastAsia="Calibri" w:hAnsi="Calibri" w:cs="Calibri"/>
          <w:sz w:val="22"/>
          <w:szCs w:val="22"/>
          <w:lang w:val="es-ES"/>
        </w:rPr>
        <w:t>cci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UGM,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en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ática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erés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Asociac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line="276" w:lineRule="auto"/>
        <w:ind w:left="102" w:right="80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Estas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EVI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>
        <w:rPr>
          <w:rFonts w:ascii="Calibri" w:eastAsia="Calibri" w:hAnsi="Calibri" w:cs="Calibri"/>
          <w:sz w:val="22"/>
          <w:szCs w:val="22"/>
          <w:lang w:val="es-ES"/>
        </w:rPr>
        <w:t>to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 su ej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cuc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z w:val="22"/>
          <w:szCs w:val="22"/>
          <w:lang w:val="es-ES"/>
        </w:rPr>
        <w:t>a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ad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 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entien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esari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000000" w:rsidRDefault="009F028F">
      <w:pPr>
        <w:spacing w:before="8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76" w:lineRule="auto"/>
        <w:ind w:left="102" w:right="78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VI</w:t>
      </w:r>
      <w:r w:rsid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 se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es 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arán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parte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AS DE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VER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O-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UG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000000" w:rsidRDefault="009F028F">
      <w:pPr>
        <w:spacing w:before="7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4617"/>
        <w:jc w:val="both"/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</w:pPr>
    </w:p>
    <w:p w:rsidR="00000000" w:rsidRDefault="009F028F">
      <w:pPr>
        <w:ind w:left="102" w:right="4617"/>
        <w:jc w:val="both"/>
        <w:rPr>
          <w:sz w:val="14"/>
          <w:szCs w:val="14"/>
          <w:lang w:val="es-ES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ULO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ON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LOS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AMAS</w:t>
      </w:r>
      <w:r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000000" w:rsidRDefault="009F028F">
      <w:pPr>
        <w:spacing w:before="8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76" w:lineRule="auto"/>
        <w:ind w:left="102" w:right="84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VI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arán 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le,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to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spec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v</w:t>
      </w:r>
      <w:r>
        <w:rPr>
          <w:rFonts w:ascii="Calibri" w:eastAsia="Calibri" w:hAnsi="Calibri" w:cs="Calibri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ul</w:t>
      </w:r>
      <w:r>
        <w:rPr>
          <w:rFonts w:ascii="Calibri" w:eastAsia="Calibri" w:hAnsi="Calibri" w:cs="Calibri"/>
          <w:sz w:val="22"/>
          <w:szCs w:val="22"/>
          <w:lang w:val="es-ES"/>
        </w:rPr>
        <w:t>o 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rec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as 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, part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, 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6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3533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 DE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STIN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O.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9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ef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entac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erá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 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élla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sea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sede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  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esar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llarse  en 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Escuela,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y 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erará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ad 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ORIGEN  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ué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lla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y/</w:t>
      </w:r>
      <w:r>
        <w:rPr>
          <w:rFonts w:ascii="Calibri" w:eastAsia="Calibri" w:hAnsi="Calibri" w:cs="Calibri"/>
          <w:sz w:val="22"/>
          <w:szCs w:val="22"/>
          <w:lang w:val="es-ES"/>
        </w:rPr>
        <w:t>o act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arr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llar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la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ela.</w:t>
      </w:r>
    </w:p>
    <w:p w:rsidR="00000000" w:rsidRDefault="009F028F">
      <w:pPr>
        <w:spacing w:before="8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7114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81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Son</w:t>
      </w:r>
      <w:r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z w:val="22"/>
          <w:szCs w:val="22"/>
          <w:lang w:val="es-ES"/>
        </w:rPr>
        <w:t>STI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TARIOS</w:t>
      </w:r>
      <w:r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atu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ales</w:t>
      </w:r>
      <w:r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 </w:t>
      </w:r>
      <w:r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mb</w:t>
      </w:r>
      <w:r>
        <w:rPr>
          <w:rFonts w:ascii="Calibri" w:eastAsia="Calibri" w:hAnsi="Calibri" w:cs="Calibri"/>
          <w:sz w:val="22"/>
          <w:szCs w:val="22"/>
          <w:lang w:val="es-ES"/>
        </w:rPr>
        <w:t>ro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4" w:line="180" w:lineRule="exact"/>
        <w:rPr>
          <w:sz w:val="19"/>
          <w:szCs w:val="19"/>
          <w:lang w:val="es-ES"/>
        </w:rPr>
      </w:pPr>
    </w:p>
    <w:p w:rsidR="00000000" w:rsidRDefault="009F028F">
      <w:pPr>
        <w:spacing w:line="276" w:lineRule="auto"/>
        <w:ind w:left="102" w:right="76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rá 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stifi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 en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en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las 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GM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z w:val="22"/>
          <w:szCs w:val="22"/>
          <w:lang w:val="es-ES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 acti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ciaci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9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6317"/>
        <w:jc w:val="both"/>
        <w:rPr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ADE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MI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</w:p>
    <w:p w:rsidR="00000000" w:rsidRDefault="009F028F">
      <w:pPr>
        <w:spacing w:line="240" w:lineRule="exact"/>
        <w:rPr>
          <w:sz w:val="24"/>
          <w:szCs w:val="24"/>
          <w:lang w:val="es-ES"/>
        </w:rPr>
      </w:pPr>
    </w:p>
    <w:p w:rsidR="00000000" w:rsidRDefault="009F028F">
      <w:pPr>
        <w:ind w:left="102" w:right="3215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A los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erará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ov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ind w:left="462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de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 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en 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rsa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3F0235" w:rsidRDefault="009F028F" w:rsidP="003F0235">
      <w:pPr>
        <w:spacing w:before="41"/>
        <w:ind w:left="46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entes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tici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rsa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000000" w:rsidRDefault="009F028F" w:rsidP="003F0235">
      <w:pPr>
        <w:spacing w:before="41"/>
        <w:ind w:left="462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>
        <w:rPr>
          <w:rFonts w:ascii="Calibri" w:eastAsia="Calibri" w:hAnsi="Calibri" w:cs="Calibri"/>
          <w:sz w:val="22"/>
          <w:szCs w:val="22"/>
          <w:lang w:val="es-ES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tras</w:t>
      </w:r>
      <w:r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ro</w:t>
      </w:r>
      <w:r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000000" w:rsidRDefault="009F028F">
      <w:pPr>
        <w:spacing w:before="7" w:line="180" w:lineRule="exact"/>
        <w:rPr>
          <w:sz w:val="19"/>
          <w:szCs w:val="19"/>
          <w:lang w:val="es-ES"/>
        </w:rPr>
      </w:pPr>
    </w:p>
    <w:p w:rsidR="00000000" w:rsidRDefault="009F028F">
      <w:pPr>
        <w:ind w:left="102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acadé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ca 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iz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eberá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rtifica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8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 reali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 RE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ID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la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ORIGEN,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and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000000" w:rsidRDefault="009F028F">
      <w:pPr>
        <w:spacing w:before="9" w:line="180" w:lineRule="exact"/>
        <w:rPr>
          <w:sz w:val="19"/>
          <w:szCs w:val="19"/>
          <w:lang w:val="es-ES"/>
        </w:rPr>
      </w:pPr>
    </w:p>
    <w:p w:rsidR="00000000" w:rsidRDefault="009F028F">
      <w:pPr>
        <w:ind w:left="102"/>
        <w:rPr>
          <w:sz w:val="24"/>
          <w:szCs w:val="24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El per</w:t>
      </w:r>
      <w:r>
        <w:rPr>
          <w:rFonts w:ascii="Calibri" w:eastAsia="Calibri" w:hAnsi="Calibri" w:cs="Calibri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rá un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 5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3" w:line="240" w:lineRule="exact"/>
        <w:rPr>
          <w:sz w:val="24"/>
          <w:szCs w:val="24"/>
          <w:lang w:val="es-ES"/>
        </w:rPr>
      </w:pPr>
    </w:p>
    <w:p w:rsidR="003F0235" w:rsidRPr="003F0235" w:rsidRDefault="009F028F">
      <w:pPr>
        <w:spacing w:line="453" w:lineRule="auto"/>
        <w:ind w:left="102" w:right="332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carga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cial</w:t>
      </w:r>
      <w:r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será 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>
        <w:rPr>
          <w:rFonts w:ascii="Calibri" w:eastAsia="Calibri" w:hAnsi="Calibri" w:cs="Calibri"/>
          <w:sz w:val="22"/>
          <w:szCs w:val="22"/>
          <w:lang w:val="es-ES"/>
        </w:rPr>
        <w:t>0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tará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egi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000000" w:rsidRDefault="003F0235" w:rsidP="003F0235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ud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ia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ra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ra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ar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ici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om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cu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de las EVI, la Universidad de origen podrá, cua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ndo sea posible, solventar parcial o totalmente el financiamiento de los desplazamientos, alojamiento o manutención de los cursantes.</w:t>
      </w:r>
    </w:p>
    <w:p w:rsidR="00000000" w:rsidRDefault="009F028F" w:rsidP="003F0235">
      <w:p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Pr="003F0235" w:rsidRDefault="009F028F" w:rsidP="003F0235">
      <w:pPr>
        <w:spacing w:before="4" w:line="18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Pr="003F0235" w:rsidRDefault="009F028F" w:rsidP="003F0235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  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cen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rtici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en 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rsa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proofErr w:type="gramStart"/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 ,</w:t>
      </w:r>
      <w:proofErr w:type="gramEnd"/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la Universidad de origen podrá, cuando sea posible, solven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tar parcial o totalmente el financiamiento de los desplazamientos, alojamiento o manutención de los cursantes.</w:t>
      </w:r>
    </w:p>
    <w:p w:rsidR="00000000" w:rsidRPr="003F0235" w:rsidRDefault="009F028F" w:rsidP="003F0235">
      <w:pPr>
        <w:spacing w:line="276" w:lineRule="auto"/>
        <w:ind w:left="822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Pr="003F0235" w:rsidRDefault="009F028F">
      <w:pPr>
        <w:spacing w:line="200" w:lineRule="exact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Pr="003F0235" w:rsidRDefault="003F0235" w:rsidP="003F0235">
      <w:pPr>
        <w:numPr>
          <w:ilvl w:val="0"/>
          <w:numId w:val="2"/>
        </w:numPr>
        <w:spacing w:line="276" w:lineRule="auto"/>
        <w:ind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ara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ras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iv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rsi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b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artici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 c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om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 cuer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 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I,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ersi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b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á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trasla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 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iv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rsi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ede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 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h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ará car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 gas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aloj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ie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to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nu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9F028F"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Pr="003F0235" w:rsidRDefault="009F028F">
      <w:pPr>
        <w:spacing w:before="8" w:line="100" w:lineRule="exact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Pr="003F0235" w:rsidRDefault="009F028F">
      <w:pPr>
        <w:spacing w:line="200" w:lineRule="exact"/>
        <w:rPr>
          <w:rFonts w:ascii="Calibri" w:eastAsia="Calibri" w:hAnsi="Calibri" w:cs="Calibri"/>
          <w:sz w:val="22"/>
          <w:szCs w:val="22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AM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ind w:left="102" w:right="435"/>
        <w:rPr>
          <w:sz w:val="26"/>
          <w:szCs w:val="26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entac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 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ará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id</w:t>
      </w:r>
      <w:r>
        <w:rPr>
          <w:rFonts w:ascii="Calibri" w:eastAsia="Calibri" w:hAnsi="Calibri" w:cs="Calibri"/>
          <w:sz w:val="22"/>
          <w:szCs w:val="22"/>
          <w:lang w:val="es-ES"/>
        </w:rPr>
        <w:t>a,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oc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rán 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fa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es:</w:t>
      </w:r>
    </w:p>
    <w:p w:rsidR="00000000" w:rsidRDefault="009F028F">
      <w:pPr>
        <w:spacing w:before="9" w:line="260" w:lineRule="exact"/>
        <w:rPr>
          <w:sz w:val="26"/>
          <w:szCs w:val="26"/>
          <w:lang w:val="es-ES"/>
        </w:rPr>
      </w:pPr>
    </w:p>
    <w:p w:rsidR="00000000" w:rsidRDefault="009F028F">
      <w:pPr>
        <w:ind w:left="810" w:right="108"/>
        <w:jc w:val="both"/>
        <w:rPr>
          <w:sz w:val="26"/>
          <w:szCs w:val="26"/>
          <w:lang w:val="es-ES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1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pu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aca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é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UGM.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para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cias especial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ejo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rá def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ir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mp</w:t>
      </w:r>
      <w:r>
        <w:rPr>
          <w:rFonts w:ascii="Calibri" w:eastAsia="Calibri" w:hAnsi="Calibri" w:cs="Calibri"/>
          <w:sz w:val="22"/>
          <w:szCs w:val="22"/>
          <w:lang w:val="es-ES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entaci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I).</w:t>
      </w:r>
    </w:p>
    <w:p w:rsidR="00000000" w:rsidRDefault="009F028F">
      <w:pPr>
        <w:spacing w:before="9" w:line="260" w:lineRule="exact"/>
        <w:rPr>
          <w:sz w:val="26"/>
          <w:szCs w:val="26"/>
          <w:lang w:val="es-ES"/>
        </w:rPr>
      </w:pPr>
    </w:p>
    <w:p w:rsidR="00000000" w:rsidRDefault="009F028F">
      <w:pPr>
        <w:ind w:left="810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 para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tric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 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000000" w:rsidRDefault="009F028F">
      <w:pPr>
        <w:spacing w:before="37" w:line="500" w:lineRule="atLeast"/>
        <w:ind w:left="102" w:right="7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 Sec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Ejec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z w:val="22"/>
          <w:szCs w:val="22"/>
          <w:lang w:val="es-ES"/>
        </w:rPr>
        <w:t>to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al Gru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elega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ará las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s. 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tar</w:t>
      </w:r>
      <w:r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esp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cífico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</w:p>
    <w:p w:rsidR="00000000" w:rsidRDefault="003F0235" w:rsidP="003F0235">
      <w:pPr>
        <w:spacing w:before="43"/>
        <w:ind w:left="102"/>
        <w:rPr>
          <w:sz w:val="24"/>
          <w:szCs w:val="24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 w:rsidP="003F0235">
      <w:pPr>
        <w:ind w:left="102"/>
        <w:rPr>
          <w:sz w:val="15"/>
          <w:szCs w:val="15"/>
          <w:lang w:val="es-ES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rá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z w:val="22"/>
          <w:szCs w:val="22"/>
          <w:lang w:val="es-ES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al.</w:t>
      </w:r>
    </w:p>
    <w:p w:rsidR="00000000" w:rsidRDefault="009F028F">
      <w:pPr>
        <w:spacing w:line="200" w:lineRule="exact"/>
        <w:rPr>
          <w:lang w:val="es-ES"/>
        </w:rPr>
      </w:pPr>
    </w:p>
    <w:p w:rsidR="003F0235" w:rsidRDefault="003F0235">
      <w:pPr>
        <w:spacing w:line="200" w:lineRule="exact"/>
        <w:rPr>
          <w:lang w:val="es-ES"/>
        </w:rPr>
      </w:pPr>
    </w:p>
    <w:p w:rsidR="00000000" w:rsidRDefault="009F028F" w:rsidP="003F0235">
      <w:pPr>
        <w:ind w:left="10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deb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arse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insta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cias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ndu</w:t>
      </w:r>
      <w:r>
        <w:rPr>
          <w:rFonts w:ascii="Calibri" w:eastAsia="Calibri" w:hAnsi="Calibri" w:cs="Calibri"/>
          <w:sz w:val="22"/>
          <w:szCs w:val="22"/>
          <w:lang w:val="es-ES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GM</w:t>
      </w:r>
      <w:r w:rsid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>
        <w:rPr>
          <w:rFonts w:ascii="Calibri" w:eastAsia="Calibri" w:hAnsi="Calibri" w:cs="Calibri"/>
          <w:sz w:val="22"/>
          <w:szCs w:val="22"/>
          <w:lang w:val="es-ES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000000" w:rsidRDefault="009F028F">
      <w:pPr>
        <w:ind w:left="1170" w:right="966" w:hanging="360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a)  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era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 y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eba 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prese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tar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pu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000000" w:rsidRDefault="009F028F">
      <w:pPr>
        <w:ind w:left="1170" w:right="207" w:hanging="360"/>
        <w:rPr>
          <w:lang w:val="es-ES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gund</w:t>
      </w:r>
      <w:r>
        <w:rPr>
          <w:rFonts w:ascii="Calibri" w:eastAsia="Calibri" w:hAnsi="Calibri" w:cs="Calibri"/>
          <w:sz w:val="22"/>
          <w:szCs w:val="22"/>
          <w:lang w:val="es-ES"/>
        </w:rPr>
        <w:t>a reu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 y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eban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pu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EVI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 reali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e, su cr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atric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las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EVI.</w:t>
      </w: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3F0235" w:rsidRDefault="003F0235">
      <w:pPr>
        <w:spacing w:line="200" w:lineRule="exact"/>
        <w:rPr>
          <w:lang w:val="es-ES"/>
        </w:rPr>
      </w:pPr>
    </w:p>
    <w:p w:rsidR="003F0235" w:rsidRDefault="003F0235">
      <w:pPr>
        <w:spacing w:line="200" w:lineRule="exact"/>
        <w:rPr>
          <w:lang w:val="es-ES"/>
        </w:rPr>
      </w:pP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8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Secr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Ejecut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laci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ertinent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 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erlas 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aprobac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sz w:val="22"/>
          <w:szCs w:val="22"/>
          <w:lang w:val="es-ES"/>
        </w:rPr>
        <w:t>erár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6" w:line="180" w:lineRule="exact"/>
        <w:rPr>
          <w:sz w:val="19"/>
          <w:szCs w:val="19"/>
          <w:lang w:val="es-ES"/>
        </w:rPr>
      </w:pPr>
    </w:p>
    <w:p w:rsidR="00000000" w:rsidRDefault="009F028F">
      <w:pPr>
        <w:spacing w:line="276" w:lineRule="auto"/>
        <w:ind w:left="102" w:right="78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EVI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erán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tar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ta 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: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át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ca, 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le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cuela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era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-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ern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/</w:t>
      </w:r>
      <w:r>
        <w:rPr>
          <w:rFonts w:ascii="Calibri" w:eastAsia="Calibri" w:hAnsi="Calibri" w:cs="Calibri"/>
          <w:sz w:val="22"/>
          <w:szCs w:val="22"/>
          <w:lang w:val="es-ES"/>
        </w:rPr>
        <w:t>o crédit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s,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entes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tant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ién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núm</w:t>
      </w:r>
      <w:r>
        <w:rPr>
          <w:rFonts w:ascii="Calibri" w:eastAsia="Calibri" w:hAnsi="Calibri" w:cs="Calibri"/>
          <w:sz w:val="22"/>
          <w:szCs w:val="22"/>
          <w:lang w:val="es-ES"/>
        </w:rPr>
        <w:t>ero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y el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“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”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7" w:line="180" w:lineRule="exact"/>
        <w:rPr>
          <w:sz w:val="19"/>
          <w:szCs w:val="19"/>
          <w:lang w:val="es-ES"/>
        </w:rPr>
      </w:pPr>
    </w:p>
    <w:p w:rsidR="00000000" w:rsidRDefault="009F028F">
      <w:pPr>
        <w:ind w:left="102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eptac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tas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EVI</w:t>
      </w:r>
      <w:r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tadas</w:t>
      </w:r>
      <w:r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ria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ef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irá</w:t>
      </w:r>
      <w:r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</w:p>
    <w:p w:rsidR="00000000" w:rsidRDefault="009F028F">
      <w:pPr>
        <w:spacing w:before="43"/>
        <w:ind w:left="102" w:right="561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erdo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Gru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Ase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, 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rá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ases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arse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8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eptac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 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I, en la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fase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rá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 sele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ealice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en.</w:t>
      </w:r>
    </w:p>
    <w:p w:rsidR="00000000" w:rsidRDefault="009F028F">
      <w:pPr>
        <w:spacing w:before="4" w:line="180" w:lineRule="exact"/>
        <w:rPr>
          <w:sz w:val="19"/>
          <w:szCs w:val="19"/>
          <w:lang w:val="es-ES"/>
        </w:rPr>
      </w:pPr>
    </w:p>
    <w:p w:rsidR="00000000" w:rsidRDefault="009F028F">
      <w:pPr>
        <w:spacing w:line="276" w:lineRule="auto"/>
        <w:ind w:left="102" w:right="82"/>
        <w:jc w:val="both"/>
        <w:rPr>
          <w:sz w:val="10"/>
          <w:szCs w:val="10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z w:val="22"/>
          <w:szCs w:val="22"/>
          <w:lang w:val="es-ES"/>
        </w:rPr>
        <w:t>ct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ictan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á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tar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ícito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ef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aseg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rar la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>
        <w:rPr>
          <w:rFonts w:ascii="Calibri" w:eastAsia="Calibri" w:hAnsi="Calibri" w:cs="Calibri"/>
          <w:sz w:val="22"/>
          <w:szCs w:val="22"/>
          <w:lang w:val="es-ES"/>
        </w:rPr>
        <w:t>iera.</w:t>
      </w:r>
    </w:p>
    <w:p w:rsidR="00000000" w:rsidRDefault="009F028F">
      <w:pPr>
        <w:spacing w:before="8" w:line="100" w:lineRule="exact"/>
        <w:rPr>
          <w:sz w:val="10"/>
          <w:szCs w:val="10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7905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AS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9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  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ec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ria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nú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</w:t>
      </w:r>
      <w:r>
        <w:rPr>
          <w:rFonts w:ascii="Calibri" w:eastAsia="Calibri" w:hAnsi="Calibri" w:cs="Calibri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áx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ará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la.</w:t>
      </w:r>
    </w:p>
    <w:p w:rsidR="00000000" w:rsidRDefault="009F028F">
      <w:pPr>
        <w:spacing w:before="7" w:line="180" w:lineRule="exact"/>
        <w:rPr>
          <w:sz w:val="19"/>
          <w:szCs w:val="19"/>
          <w:lang w:val="es-ES"/>
        </w:rPr>
      </w:pPr>
    </w:p>
    <w:p w:rsidR="00000000" w:rsidRDefault="009F028F">
      <w:pPr>
        <w:ind w:left="102" w:right="3053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ir c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az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(cu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)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p</w:t>
      </w:r>
      <w:r>
        <w:rPr>
          <w:rFonts w:ascii="Calibri" w:eastAsia="Calibri" w:hAnsi="Calibri" w:cs="Calibri"/>
          <w:sz w:val="22"/>
          <w:szCs w:val="22"/>
          <w:lang w:val="es-ES"/>
        </w:rPr>
        <w:t>ara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ind w:left="102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as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GM  </w:t>
      </w:r>
      <w:r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rá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ser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te</w:t>
      </w:r>
      <w:r>
        <w:rPr>
          <w:rFonts w:ascii="Calibri" w:eastAsia="Calibri" w:hAnsi="Calibri" w:cs="Calibri"/>
          <w:spacing w:val="45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</w:p>
    <w:p w:rsidR="00000000" w:rsidRDefault="009F028F">
      <w:pPr>
        <w:spacing w:before="43"/>
        <w:ind w:left="102" w:right="6600"/>
        <w:jc w:val="both"/>
        <w:rPr>
          <w:sz w:val="14"/>
          <w:szCs w:val="14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Default="009F028F">
      <w:pPr>
        <w:spacing w:before="10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2720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EC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LOS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ES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(C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EL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)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3F0235" w:rsidRDefault="009F028F" w:rsidP="003F0235">
      <w:pPr>
        <w:spacing w:line="276" w:lineRule="auto"/>
        <w:ind w:left="102" w:right="79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ará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rte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 la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en,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criter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le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z</w:t>
      </w:r>
      <w:r>
        <w:rPr>
          <w:rFonts w:ascii="Calibri" w:eastAsia="Calibri" w:hAnsi="Calibri" w:cs="Calibri"/>
          <w:sz w:val="22"/>
          <w:szCs w:val="22"/>
          <w:lang w:val="es-ES"/>
        </w:rPr>
        <w:t>ca.</w:t>
      </w:r>
      <w:r w:rsid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:rsidR="00000000" w:rsidRDefault="003F0235" w:rsidP="003F0235">
      <w:pPr>
        <w:spacing w:line="276" w:lineRule="auto"/>
        <w:ind w:left="102" w:right="79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caso</w:t>
      </w:r>
      <w:r w:rsidR="009F028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núm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ero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stul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su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as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ci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9F028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ele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ci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proofErr w:type="gramStart"/>
      <w:r w:rsidR="009F028F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rr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spon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erá</w:t>
      </w:r>
      <w:proofErr w:type="gramEnd"/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la U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iv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9F028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aci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elega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Ase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u U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iv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rsi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é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9F028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>é</w:t>
      </w:r>
      <w:r w:rsidR="009F028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9F028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in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9F028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="009F028F">
        <w:rPr>
          <w:rFonts w:ascii="Calibri" w:eastAsia="Calibri" w:hAnsi="Calibri" w:cs="Calibri"/>
          <w:sz w:val="22"/>
          <w:szCs w:val="22"/>
          <w:lang w:val="es-ES"/>
        </w:rPr>
        <w:t>e.</w:t>
      </w:r>
    </w:p>
    <w:p w:rsidR="00000000" w:rsidRDefault="009F028F">
      <w:pPr>
        <w:spacing w:before="9" w:line="180" w:lineRule="exact"/>
        <w:rPr>
          <w:sz w:val="19"/>
          <w:szCs w:val="19"/>
          <w:lang w:val="es-ES"/>
        </w:rPr>
      </w:pPr>
    </w:p>
    <w:p w:rsidR="003F0235" w:rsidRDefault="003F0235">
      <w:pPr>
        <w:ind w:left="102" w:right="6938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000000" w:rsidRDefault="009F028F">
      <w:pPr>
        <w:ind w:left="102" w:right="6938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AM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Default="009F028F">
      <w:pPr>
        <w:spacing w:line="276" w:lineRule="auto"/>
        <w:ind w:left="102" w:right="77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ará  a  car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ad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ce 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bú</w:t>
      </w:r>
      <w:r>
        <w:rPr>
          <w:rFonts w:ascii="Calibri" w:eastAsia="Calibri" w:hAnsi="Calibri" w:cs="Calibri"/>
          <w:sz w:val="22"/>
          <w:szCs w:val="22"/>
          <w:lang w:val="es-ES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eda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 o</w:t>
      </w:r>
      <w:r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x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s).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>
        <w:rPr>
          <w:rFonts w:ascii="Calibri" w:eastAsia="Calibri" w:hAnsi="Calibri" w:cs="Calibri"/>
          <w:sz w:val="22"/>
          <w:szCs w:val="22"/>
          <w:lang w:val="es-ES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id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enta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fi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ciaci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e</w:t>
      </w:r>
      <w:r>
        <w:rPr>
          <w:rFonts w:ascii="Calibri" w:eastAsia="Calibri" w:hAnsi="Calibri" w:cs="Calibri"/>
          <w:sz w:val="22"/>
          <w:szCs w:val="22"/>
          <w:lang w:val="es-ES"/>
        </w:rPr>
        <w:t>stá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000000" w:rsidRDefault="009F028F">
      <w:pPr>
        <w:spacing w:before="6" w:line="180" w:lineRule="exact"/>
        <w:rPr>
          <w:sz w:val="19"/>
          <w:szCs w:val="19"/>
          <w:lang w:val="es-ES"/>
        </w:rPr>
      </w:pPr>
    </w:p>
    <w:p w:rsidR="00000000" w:rsidRDefault="009F028F">
      <w:pPr>
        <w:spacing w:line="278" w:lineRule="auto"/>
        <w:ind w:left="102" w:right="76"/>
        <w:jc w:val="both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:rsidR="00000000" w:rsidRDefault="009F028F">
      <w:pPr>
        <w:spacing w:line="278" w:lineRule="auto"/>
        <w:ind w:left="102" w:right="76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O 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lezca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iv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GM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eb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(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desti</w:t>
      </w:r>
      <w:r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)</w:t>
      </w:r>
      <w:proofErr w:type="gramStart"/>
      <w:r>
        <w:rPr>
          <w:rFonts w:ascii="Calibri" w:eastAsia="Calibri" w:hAnsi="Calibri" w:cs="Calibri"/>
          <w:sz w:val="22"/>
          <w:szCs w:val="22"/>
          <w:lang w:val="es-ES"/>
        </w:rPr>
        <w:t>.:</w:t>
      </w:r>
      <w:proofErr w:type="gramEnd"/>
    </w:p>
    <w:p w:rsidR="00000000" w:rsidRDefault="009F028F">
      <w:pPr>
        <w:spacing w:before="4" w:line="180" w:lineRule="exact"/>
        <w:rPr>
          <w:sz w:val="19"/>
          <w:szCs w:val="19"/>
          <w:lang w:val="es-ES"/>
        </w:rPr>
      </w:pPr>
    </w:p>
    <w:p w:rsidR="00000000" w:rsidRDefault="009F028F">
      <w:pPr>
        <w:spacing w:line="273" w:lineRule="auto"/>
        <w:ind w:left="1182" w:right="78" w:hanging="360"/>
        <w:rPr>
          <w:rFonts w:ascii="Calibri" w:eastAsia="Calibri" w:hAnsi="Calibri" w:cs="Calibri"/>
          <w:spacing w:val="1"/>
          <w:sz w:val="22"/>
          <w:szCs w:val="22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>
        <w:rPr>
          <w:rFonts w:ascii="Calibri" w:eastAsia="Calibri" w:hAnsi="Calibri" w:cs="Calibri"/>
          <w:sz w:val="22"/>
          <w:szCs w:val="22"/>
          <w:lang w:val="es-ES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pacing w:val="4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x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ier</w:t>
      </w:r>
      <w:r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atr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000000" w:rsidRPr="003F0235" w:rsidRDefault="009F028F">
      <w:pPr>
        <w:spacing w:before="2" w:line="276" w:lineRule="auto"/>
        <w:ind w:left="1182" w:right="78" w:hanging="360"/>
        <w:rPr>
          <w:rFonts w:ascii="Calibri" w:eastAsia="Calibri" w:hAnsi="Calibri" w:cs="Calibri"/>
          <w:sz w:val="22"/>
          <w:szCs w:val="22"/>
          <w:lang w:val="es-ES"/>
        </w:rPr>
      </w:pPr>
      <w:r w:rsidRPr="003F0235">
        <w:rPr>
          <w:rFonts w:ascii="Calibri" w:eastAsia="Calibri" w:hAnsi="Calibri" w:cs="Calibri"/>
          <w:sz w:val="22"/>
          <w:szCs w:val="22"/>
          <w:lang w:val="es-ES"/>
        </w:rPr>
        <w:t>2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do</w:t>
      </w:r>
      <w:r>
        <w:rPr>
          <w:rFonts w:ascii="Calibri" w:eastAsia="Calibri" w:hAnsi="Calibri" w:cs="Calibri"/>
          <w:sz w:val="22"/>
          <w:szCs w:val="22"/>
          <w:lang w:val="es-ES"/>
        </w:rPr>
        <w:t>cent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es,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x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>
        <w:rPr>
          <w:rFonts w:ascii="Calibri" w:eastAsia="Calibri" w:hAnsi="Calibri" w:cs="Calibri"/>
          <w:sz w:val="22"/>
          <w:szCs w:val="22"/>
          <w:lang w:val="es-ES"/>
        </w:rPr>
        <w:t>ier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g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atríc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la.</w:t>
      </w:r>
    </w:p>
    <w:p w:rsidR="00000000" w:rsidRDefault="009F028F">
      <w:pPr>
        <w:spacing w:line="260" w:lineRule="exact"/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3F0235">
        <w:rPr>
          <w:rFonts w:ascii="Calibri" w:eastAsia="Calibri" w:hAnsi="Calibri" w:cs="Calibri"/>
          <w:sz w:val="22"/>
          <w:szCs w:val="22"/>
          <w:lang w:val="es-ES"/>
        </w:rPr>
        <w:t>3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aloj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enci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ó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cent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qu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icta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las</w:t>
      </w:r>
    </w:p>
    <w:p w:rsidR="00000000" w:rsidRPr="003F0235" w:rsidRDefault="009F028F">
      <w:pPr>
        <w:spacing w:before="41"/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I.</w:t>
      </w:r>
    </w:p>
    <w:p w:rsidR="00000000" w:rsidRPr="003F0235" w:rsidRDefault="009F028F" w:rsidP="003F0235">
      <w:pPr>
        <w:pStyle w:val="ListParagraph"/>
        <w:numPr>
          <w:ilvl w:val="0"/>
          <w:numId w:val="2"/>
        </w:numPr>
        <w:spacing w:before="43" w:line="453" w:lineRule="auto"/>
        <w:ind w:right="2438"/>
        <w:rPr>
          <w:rFonts w:ascii="Calibri" w:eastAsia="Calibri" w:hAnsi="Calibri" w:cs="Calibri"/>
          <w:sz w:val="22"/>
          <w:szCs w:val="22"/>
          <w:lang w:val="es-ES"/>
        </w:rPr>
      </w:pPr>
      <w:r w:rsidRPr="003F0235">
        <w:rPr>
          <w:rFonts w:ascii="Calibri" w:eastAsia="Calibri" w:hAnsi="Calibri" w:cs="Calibri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cto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j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z w:val="22"/>
          <w:szCs w:val="22"/>
          <w:lang w:val="es-ES"/>
        </w:rPr>
        <w:t>tific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erá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en cada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3F0235"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</w:p>
    <w:p w:rsidR="00000000" w:rsidRDefault="009F028F">
      <w:pPr>
        <w:spacing w:before="43" w:line="453" w:lineRule="auto"/>
        <w:ind w:right="2438"/>
        <w:rPr>
          <w:rFonts w:ascii="Calibri" w:eastAsia="Calibri" w:hAnsi="Calibri" w:cs="Calibri"/>
          <w:spacing w:val="1"/>
          <w:sz w:val="22"/>
          <w:szCs w:val="22"/>
          <w:lang w:val="es-ES"/>
        </w:rPr>
      </w:pPr>
    </w:p>
    <w:p w:rsidR="00000000" w:rsidRPr="003F0235" w:rsidRDefault="009F028F">
      <w:pPr>
        <w:spacing w:before="43" w:line="453" w:lineRule="auto"/>
        <w:ind w:right="2438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Un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i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v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ersi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es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ORIGEN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s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l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v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entará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:</w:t>
      </w:r>
    </w:p>
    <w:p w:rsidR="00000000" w:rsidRPr="003F0235" w:rsidRDefault="009F028F">
      <w:pPr>
        <w:spacing w:line="260" w:lineRule="exact"/>
        <w:ind w:left="810"/>
        <w:rPr>
          <w:rFonts w:ascii="Arial" w:hAnsi="Arial" w:cs="Arial"/>
          <w:color w:val="000000"/>
          <w:sz w:val="19"/>
          <w:szCs w:val="19"/>
          <w:lang w:val="es-ES"/>
        </w:rPr>
      </w:pPr>
      <w:r w:rsidRPr="003F0235">
        <w:rPr>
          <w:rFonts w:ascii="Arial" w:hAnsi="Arial" w:cs="Arial"/>
          <w:color w:val="000000"/>
          <w:sz w:val="19"/>
          <w:szCs w:val="19"/>
          <w:lang w:val="es-ES"/>
        </w:rPr>
        <w:t>1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.  </w:t>
      </w:r>
      <w:r w:rsid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El desp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l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z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m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i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t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o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c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t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s q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u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p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a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r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tici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p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en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n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l d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i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ctado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d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las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E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V</w:t>
      </w:r>
      <w:r w:rsidRPr="003F0235">
        <w:rPr>
          <w:rFonts w:ascii="Arial" w:hAnsi="Arial" w:cs="Arial"/>
          <w:color w:val="000000"/>
          <w:sz w:val="19"/>
          <w:szCs w:val="19"/>
          <w:lang w:val="es-ES"/>
        </w:rPr>
        <w:t>I.</w:t>
      </w:r>
    </w:p>
    <w:p w:rsidR="00000000" w:rsidRPr="003F0235" w:rsidRDefault="009F028F">
      <w:pPr>
        <w:spacing w:line="260" w:lineRule="exact"/>
        <w:rPr>
          <w:rFonts w:ascii="Arial" w:hAnsi="Arial" w:cs="Arial"/>
          <w:color w:val="000000"/>
          <w:sz w:val="19"/>
          <w:szCs w:val="19"/>
          <w:lang w:val="es-ES"/>
        </w:rPr>
      </w:pPr>
    </w:p>
    <w:p w:rsidR="003F0235" w:rsidRDefault="009F028F">
      <w:pPr>
        <w:spacing w:line="260" w:lineRule="exact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color w:val="000000"/>
          <w:sz w:val="19"/>
          <w:szCs w:val="19"/>
          <w:lang w:val="es-ES"/>
        </w:rPr>
        <w:t xml:space="preserve">                </w:t>
      </w:r>
      <w:r>
        <w:rPr>
          <w:rFonts w:ascii="Arial" w:hAnsi="Arial" w:cs="Arial"/>
          <w:color w:val="000000"/>
          <w:sz w:val="19"/>
          <w:szCs w:val="19"/>
          <w:lang w:val="es-ES"/>
        </w:rPr>
        <w:t xml:space="preserve">2. </w:t>
      </w:r>
      <w:r w:rsidR="003F0235">
        <w:rPr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s-ES"/>
        </w:rPr>
        <w:t>De acuerdo a sus posibilidades,</w:t>
      </w:r>
      <w:r w:rsidR="003F0235">
        <w:rPr>
          <w:rFonts w:ascii="Arial" w:hAnsi="Arial" w:cs="Arial"/>
          <w:color w:val="000000"/>
          <w:sz w:val="19"/>
          <w:szCs w:val="19"/>
          <w:lang w:val="es-ES"/>
        </w:rPr>
        <w:t xml:space="preserve"> podrán financiar </w:t>
      </w:r>
      <w:r>
        <w:rPr>
          <w:rFonts w:ascii="Arial" w:hAnsi="Arial" w:cs="Arial"/>
          <w:color w:val="000000"/>
          <w:sz w:val="19"/>
          <w:szCs w:val="19"/>
          <w:lang w:val="es-ES"/>
        </w:rPr>
        <w:t xml:space="preserve"> total o parcialmente </w:t>
      </w:r>
      <w:r>
        <w:rPr>
          <w:rFonts w:ascii="Arial" w:hAnsi="Arial" w:cs="Arial"/>
          <w:color w:val="000000"/>
          <w:sz w:val="19"/>
          <w:szCs w:val="19"/>
          <w:lang w:val="es-ES"/>
        </w:rPr>
        <w:t xml:space="preserve"> los </w:t>
      </w:r>
      <w:r w:rsidR="003F0235">
        <w:rPr>
          <w:rFonts w:ascii="Arial" w:hAnsi="Arial" w:cs="Arial"/>
          <w:color w:val="000000"/>
          <w:sz w:val="19"/>
          <w:szCs w:val="19"/>
          <w:lang w:val="es-ES"/>
        </w:rPr>
        <w:t xml:space="preserve">  </w:t>
      </w:r>
    </w:p>
    <w:p w:rsidR="00000000" w:rsidRPr="003F0235" w:rsidRDefault="003F0235">
      <w:pPr>
        <w:spacing w:line="260" w:lineRule="exact"/>
        <w:rPr>
          <w:rFonts w:ascii="Arial" w:hAnsi="Arial" w:cs="Arial"/>
          <w:color w:val="000000"/>
          <w:sz w:val="19"/>
          <w:szCs w:val="19"/>
          <w:lang w:val="es-ES"/>
        </w:rPr>
      </w:pPr>
      <w:r>
        <w:rPr>
          <w:rFonts w:ascii="Arial" w:hAnsi="Arial" w:cs="Arial"/>
          <w:color w:val="000000"/>
          <w:sz w:val="19"/>
          <w:szCs w:val="19"/>
          <w:lang w:val="es-ES"/>
        </w:rPr>
        <w:t xml:space="preserve">                    </w:t>
      </w:r>
      <w:proofErr w:type="gramStart"/>
      <w:r w:rsidR="009F028F">
        <w:rPr>
          <w:rFonts w:ascii="Arial" w:hAnsi="Arial" w:cs="Arial"/>
          <w:color w:val="000000"/>
          <w:sz w:val="19"/>
          <w:szCs w:val="19"/>
          <w:lang w:val="es-ES"/>
        </w:rPr>
        <w:t>desplazamientos</w:t>
      </w:r>
      <w:proofErr w:type="gramEnd"/>
      <w:r w:rsidR="009F028F">
        <w:rPr>
          <w:rFonts w:ascii="Arial" w:hAnsi="Arial" w:cs="Arial"/>
          <w:color w:val="000000"/>
          <w:sz w:val="19"/>
          <w:szCs w:val="19"/>
          <w:lang w:val="es-ES"/>
        </w:rPr>
        <w:t>, alojamiento o manutención de los cursantes.</w:t>
      </w:r>
    </w:p>
    <w:p w:rsidR="00000000" w:rsidRPr="003F0235" w:rsidRDefault="009F028F">
      <w:pPr>
        <w:spacing w:before="43"/>
        <w:ind w:left="810"/>
        <w:rPr>
          <w:rFonts w:ascii="Arial" w:hAnsi="Arial" w:cs="Arial"/>
          <w:color w:val="000000"/>
          <w:sz w:val="19"/>
          <w:szCs w:val="19"/>
          <w:lang w:val="es-ES"/>
        </w:rPr>
      </w:pPr>
    </w:p>
    <w:p w:rsidR="00000000" w:rsidRDefault="009F028F">
      <w:pPr>
        <w:spacing w:before="9" w:line="140" w:lineRule="exact"/>
        <w:rPr>
          <w:sz w:val="14"/>
          <w:szCs w:val="14"/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spacing w:line="200" w:lineRule="exact"/>
        <w:rPr>
          <w:lang w:val="es-ES"/>
        </w:rPr>
      </w:pPr>
    </w:p>
    <w:p w:rsidR="00000000" w:rsidRDefault="009F028F">
      <w:pPr>
        <w:ind w:left="102" w:right="7693"/>
        <w:jc w:val="both"/>
        <w:rPr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US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>N</w:t>
      </w:r>
    </w:p>
    <w:p w:rsidR="00000000" w:rsidRDefault="009F028F">
      <w:pPr>
        <w:spacing w:before="18" w:line="220" w:lineRule="exact"/>
        <w:rPr>
          <w:sz w:val="22"/>
          <w:szCs w:val="22"/>
          <w:lang w:val="es-ES"/>
        </w:rPr>
      </w:pPr>
    </w:p>
    <w:p w:rsidR="00000000" w:rsidRPr="00940350" w:rsidRDefault="009F028F">
      <w:pPr>
        <w:spacing w:line="276" w:lineRule="auto"/>
        <w:ind w:left="102" w:right="80"/>
        <w:jc w:val="both"/>
        <w:rPr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z w:val="22"/>
          <w:szCs w:val="22"/>
          <w:lang w:val="es-ES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>
        <w:rPr>
          <w:rFonts w:ascii="Calibri" w:eastAsia="Calibri" w:hAnsi="Calibri" w:cs="Calibri"/>
          <w:sz w:val="22"/>
          <w:szCs w:val="22"/>
          <w:lang w:val="es-ES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í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j</w:t>
      </w:r>
      <w:r>
        <w:rPr>
          <w:rFonts w:ascii="Calibri" w:eastAsia="Calibri" w:hAnsi="Calibri" w:cs="Calibri"/>
          <w:sz w:val="22"/>
          <w:szCs w:val="22"/>
          <w:lang w:val="es-ES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>
        <w:rPr>
          <w:rFonts w:ascii="Calibri" w:eastAsia="Calibri" w:hAnsi="Calibri" w:cs="Calibri"/>
          <w:sz w:val="22"/>
          <w:szCs w:val="22"/>
          <w:lang w:val="es-ES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>
        <w:rPr>
          <w:rFonts w:ascii="Calibri" w:eastAsia="Calibri" w:hAnsi="Calibri" w:cs="Calibri"/>
          <w:spacing w:val="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,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z w:val="22"/>
          <w:szCs w:val="22"/>
          <w:lang w:val="es-ES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z w:val="22"/>
          <w:szCs w:val="22"/>
          <w:lang w:val="es-ES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ello</w:t>
      </w:r>
      <w:r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n el 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y</w:t>
      </w:r>
      <w:r>
        <w:rPr>
          <w:rFonts w:ascii="Calibri" w:eastAsia="Calibri" w:hAnsi="Calibri" w:cs="Calibri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"/>
        </w:rPr>
        <w:t>las U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>
        <w:rPr>
          <w:rFonts w:ascii="Calibri" w:eastAsia="Calibri" w:hAnsi="Calibri" w:cs="Calibri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z w:val="22"/>
          <w:szCs w:val="22"/>
          <w:lang w:val="es-ES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>
        <w:rPr>
          <w:rFonts w:ascii="Calibri" w:eastAsia="Calibri" w:hAnsi="Calibri" w:cs="Calibri"/>
          <w:sz w:val="22"/>
          <w:szCs w:val="22"/>
          <w:lang w:val="es-ES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>
        <w:rPr>
          <w:rFonts w:ascii="Calibri" w:eastAsia="Calibri" w:hAnsi="Calibri" w:cs="Calibri"/>
          <w:sz w:val="22"/>
          <w:szCs w:val="22"/>
          <w:lang w:val="es-ES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sectPr w:rsidR="00000000" w:rsidRPr="00940350" w:rsidSect="003F0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276" w:right="1580" w:bottom="768" w:left="1600" w:header="291" w:footer="711" w:gutter="0"/>
      <w:cols w:space="72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F028F">
      <w:r>
        <w:separator/>
      </w:r>
    </w:p>
  </w:endnote>
  <w:endnote w:type="continuationSeparator" w:id="1">
    <w:p w:rsidR="00000000" w:rsidRDefault="009F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A8" w:rsidRPr="00940350" w:rsidRDefault="008A17A8" w:rsidP="008A17A8">
    <w:pPr>
      <w:spacing w:line="200" w:lineRule="exact"/>
      <w:rPr>
        <w:lang w:val="es-ES"/>
      </w:rPr>
    </w:pPr>
    <w:r w:rsidRPr="00940350">
      <w:rPr>
        <w:lang w:val="es-ES"/>
      </w:rPr>
      <w:t>1 Apro</w:t>
    </w:r>
    <w:r>
      <w:rPr>
        <w:lang w:val="es-ES"/>
      </w:rPr>
      <w:t>b</w:t>
    </w:r>
    <w:r w:rsidRPr="00940350">
      <w:rPr>
        <w:lang w:val="es-ES"/>
      </w:rPr>
      <w:t xml:space="preserve">ado por el </w:t>
    </w:r>
    <w:r>
      <w:rPr>
        <w:lang w:val="es-ES"/>
      </w:rPr>
      <w:t>LXVII Consejo de R</w:t>
    </w:r>
    <w:r w:rsidRPr="00940350">
      <w:rPr>
        <w:lang w:val="es-ES"/>
      </w:rPr>
      <w:t>ectores</w:t>
    </w:r>
    <w:r>
      <w:rPr>
        <w:lang w:val="es-ES"/>
      </w:rPr>
      <w:t>, abril 2015. Modificado por el LXX Consejo de Rectores, setiembre 2016.</w:t>
    </w:r>
  </w:p>
  <w:p w:rsidR="00940350" w:rsidRDefault="00940350">
    <w:pPr>
      <w:pStyle w:val="Piedepgina"/>
      <w:rPr>
        <w:lang w:val="es-ES"/>
      </w:rPr>
    </w:pPr>
  </w:p>
  <w:p w:rsidR="00FA69D6" w:rsidRPr="00940350" w:rsidRDefault="00FA69D6">
    <w:pPr>
      <w:pStyle w:val="Piedepgina"/>
      <w:rPr>
        <w:lang w:val="es-ES"/>
      </w:rPr>
    </w:pPr>
  </w:p>
  <w:p w:rsidR="008A17A8" w:rsidRDefault="008A17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F028F">
      <w:r>
        <w:separator/>
      </w:r>
    </w:p>
  </w:footnote>
  <w:footnote w:type="continuationSeparator" w:id="1">
    <w:p w:rsidR="00000000" w:rsidRDefault="009F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184785</wp:posOffset>
          </wp:positionV>
          <wp:extent cx="880745" cy="12458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2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40350"/>
    <w:rsid w:val="003F0235"/>
    <w:rsid w:val="008A17A8"/>
    <w:rsid w:val="008A3CC2"/>
    <w:rsid w:val="00940350"/>
    <w:rsid w:val="009F028F"/>
    <w:rsid w:val="00FA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lang w:val="en-US" w:eastAsia="en-US"/>
    </w:rPr>
  </w:style>
  <w:style w:type="paragraph" w:styleId="Ttulo1">
    <w:name w:val="heading 1"/>
    <w:basedOn w:val="Normal"/>
    <w:next w:val="Textoindependiente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tabs>
        <w:tab w:val="left" w:pos="2160"/>
      </w:tabs>
      <w:spacing w:before="240" w:after="60"/>
      <w:ind w:left="21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Textoindependiente"/>
    <w:qFormat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Textoindependiente"/>
    <w:qFormat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Textoindependiente"/>
    <w:qFormat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1Car">
    <w:name w:val="Título 1 C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Ttulo2Car">
    <w:name w:val="Título 2 C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DefaultParagraphFont"/>
    <w:rPr>
      <w:b/>
      <w:bCs/>
      <w:sz w:val="22"/>
      <w:szCs w:val="22"/>
    </w:rPr>
  </w:style>
  <w:style w:type="character" w:customStyle="1" w:styleId="Ttulo7Car">
    <w:name w:val="Título 7 Car"/>
    <w:basedOn w:val="DefaultParagraphFont"/>
    <w:rPr>
      <w:rFonts w:ascii="Calibri" w:hAnsi="Calibri"/>
      <w:sz w:val="24"/>
      <w:szCs w:val="24"/>
    </w:rPr>
  </w:style>
  <w:style w:type="character" w:customStyle="1" w:styleId="Ttulo8Car">
    <w:name w:val="Título 8 C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DefaultParagraphFont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  <w:uiPriority w:val="99"/>
  </w:style>
  <w:style w:type="character" w:customStyle="1" w:styleId="ListLabel1">
    <w:name w:val="ListLabel 1"/>
    <w:rPr>
      <w:rFonts w:eastAsia="Times New Roman" w:cs="Arial"/>
      <w:color w:val="000000"/>
      <w:sz w:val="19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50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2016-10-12T18:51:00Z</cp:lastPrinted>
  <dcterms:created xsi:type="dcterms:W3CDTF">2016-11-03T18:05:00Z</dcterms:created>
  <dcterms:modified xsi:type="dcterms:W3CDTF">2016-11-03T18:05:00Z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