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27FA7" w14:textId="31634C84" w:rsidR="001D3CBE" w:rsidRDefault="002171C2" w:rsidP="009A5272">
      <w:pPr>
        <w:spacing w:after="0" w:line="240" w:lineRule="auto"/>
        <w:jc w:val="center"/>
        <w:rPr>
          <w:rFonts w:ascii="Arial" w:hAnsi="Arial" w:cs="Arial"/>
          <w:b/>
          <w:bCs/>
          <w:color w:val="196B24" w:themeColor="accent3"/>
          <w:lang w:val="es-ES"/>
        </w:rPr>
      </w:pPr>
      <w:r w:rsidRPr="009A5272">
        <w:rPr>
          <w:rFonts w:ascii="Arial" w:hAnsi="Arial" w:cs="Arial"/>
          <w:b/>
          <w:bCs/>
          <w:color w:val="196B24" w:themeColor="accent3"/>
          <w:lang w:val="es-ES"/>
        </w:rPr>
        <w:t>III CONFERENCIA GENERAL DE ENLACES</w:t>
      </w:r>
    </w:p>
    <w:p w14:paraId="30891E14" w14:textId="77777777" w:rsidR="008B2980" w:rsidRPr="009A5272" w:rsidRDefault="008B2980" w:rsidP="009A5272">
      <w:pPr>
        <w:spacing w:after="0" w:line="240" w:lineRule="auto"/>
        <w:jc w:val="center"/>
        <w:rPr>
          <w:rFonts w:ascii="Arial" w:hAnsi="Arial" w:cs="Arial"/>
          <w:b/>
          <w:bCs/>
          <w:color w:val="196B24" w:themeColor="accent3"/>
          <w:lang w:val="es-ES"/>
        </w:rPr>
      </w:pPr>
    </w:p>
    <w:p w14:paraId="16AB35AE" w14:textId="517038B0" w:rsidR="002171C2" w:rsidRDefault="002171C2" w:rsidP="009A5272">
      <w:pPr>
        <w:spacing w:after="0" w:line="240" w:lineRule="auto"/>
        <w:jc w:val="center"/>
        <w:rPr>
          <w:rFonts w:ascii="Arial" w:hAnsi="Arial" w:cs="Arial"/>
          <w:b/>
          <w:bCs/>
          <w:color w:val="196B24" w:themeColor="accent3"/>
          <w:lang w:val="es-ES"/>
        </w:rPr>
      </w:pPr>
      <w:r w:rsidRPr="009A5272">
        <w:rPr>
          <w:rFonts w:ascii="Arial" w:hAnsi="Arial" w:cs="Arial"/>
          <w:b/>
          <w:bCs/>
          <w:color w:val="196B24" w:themeColor="accent3"/>
          <w:lang w:val="es-ES"/>
        </w:rPr>
        <w:t>7</w:t>
      </w:r>
      <w:r w:rsidR="00C41F0A" w:rsidRPr="009A5272">
        <w:rPr>
          <w:rFonts w:ascii="Arial" w:hAnsi="Arial" w:cs="Arial"/>
          <w:b/>
          <w:bCs/>
          <w:color w:val="196B24" w:themeColor="accent3"/>
          <w:lang w:val="es-ES"/>
        </w:rPr>
        <w:t xml:space="preserve">, </w:t>
      </w:r>
      <w:r w:rsidRPr="009A5272">
        <w:rPr>
          <w:rFonts w:ascii="Arial" w:hAnsi="Arial" w:cs="Arial"/>
          <w:b/>
          <w:bCs/>
          <w:color w:val="196B24" w:themeColor="accent3"/>
          <w:lang w:val="es-ES"/>
        </w:rPr>
        <w:t>8</w:t>
      </w:r>
      <w:r w:rsidR="00C41F0A" w:rsidRPr="009A5272">
        <w:rPr>
          <w:rFonts w:ascii="Arial" w:hAnsi="Arial" w:cs="Arial"/>
          <w:b/>
          <w:bCs/>
          <w:color w:val="196B24" w:themeColor="accent3"/>
          <w:lang w:val="es-ES"/>
        </w:rPr>
        <w:t xml:space="preserve"> y 9</w:t>
      </w:r>
      <w:r w:rsidRPr="009A5272">
        <w:rPr>
          <w:rFonts w:ascii="Arial" w:hAnsi="Arial" w:cs="Arial"/>
          <w:b/>
          <w:bCs/>
          <w:color w:val="196B24" w:themeColor="accent3"/>
          <w:lang w:val="es-ES"/>
        </w:rPr>
        <w:t xml:space="preserve"> de mayo de 2024</w:t>
      </w:r>
    </w:p>
    <w:p w14:paraId="7FF1A1D8" w14:textId="77777777" w:rsidR="008B2980" w:rsidRPr="009A5272" w:rsidRDefault="008B2980" w:rsidP="009A5272">
      <w:pPr>
        <w:spacing w:after="0" w:line="240" w:lineRule="auto"/>
        <w:jc w:val="center"/>
        <w:rPr>
          <w:rFonts w:ascii="Arial" w:hAnsi="Arial" w:cs="Arial"/>
          <w:b/>
          <w:bCs/>
          <w:color w:val="196B24" w:themeColor="accent3"/>
          <w:lang w:val="es-ES"/>
        </w:rPr>
      </w:pPr>
    </w:p>
    <w:p w14:paraId="62F30913" w14:textId="62B21ACE" w:rsidR="002171C2" w:rsidRPr="009A5272" w:rsidRDefault="00C12EF6" w:rsidP="009A5272">
      <w:pPr>
        <w:spacing w:after="0" w:line="240" w:lineRule="auto"/>
        <w:jc w:val="center"/>
        <w:rPr>
          <w:rFonts w:ascii="Arial" w:hAnsi="Arial" w:cs="Arial"/>
          <w:b/>
          <w:bCs/>
          <w:color w:val="196B24" w:themeColor="accent3"/>
          <w:lang w:val="es-ES"/>
        </w:rPr>
      </w:pPr>
      <w:r w:rsidRPr="009A5272">
        <w:rPr>
          <w:rFonts w:ascii="Arial" w:hAnsi="Arial" w:cs="Arial"/>
          <w:b/>
          <w:bCs/>
          <w:color w:val="196B24" w:themeColor="accent3"/>
          <w:lang w:val="es-ES"/>
        </w:rPr>
        <w:t xml:space="preserve">Sede: </w:t>
      </w:r>
      <w:r w:rsidR="002171C2" w:rsidRPr="009A5272">
        <w:rPr>
          <w:rFonts w:ascii="Arial" w:hAnsi="Arial" w:cs="Arial"/>
          <w:b/>
          <w:bCs/>
          <w:color w:val="196B24" w:themeColor="accent3"/>
          <w:lang w:val="es-ES"/>
        </w:rPr>
        <w:t>Universidad Nacional de San Luis (UNSL), San Luis, Argentina</w:t>
      </w:r>
    </w:p>
    <w:p w14:paraId="1806F9FC" w14:textId="77777777" w:rsidR="00396718" w:rsidRDefault="00396718" w:rsidP="009A5272">
      <w:pPr>
        <w:spacing w:after="0" w:line="240" w:lineRule="auto"/>
        <w:jc w:val="center"/>
        <w:rPr>
          <w:rFonts w:ascii="Arial" w:hAnsi="Arial" w:cs="Arial"/>
          <w:b/>
          <w:bCs/>
          <w:color w:val="196B24" w:themeColor="accent3"/>
          <w:lang w:val="es-ES"/>
        </w:rPr>
      </w:pPr>
    </w:p>
    <w:p w14:paraId="2C753AE4" w14:textId="77777777" w:rsidR="008B2980" w:rsidRPr="009A5272" w:rsidRDefault="008B2980" w:rsidP="009A5272">
      <w:pPr>
        <w:spacing w:after="0" w:line="240" w:lineRule="auto"/>
        <w:jc w:val="center"/>
        <w:rPr>
          <w:rFonts w:ascii="Arial" w:hAnsi="Arial" w:cs="Arial"/>
          <w:b/>
          <w:bCs/>
          <w:color w:val="196B24" w:themeColor="accent3"/>
          <w:lang w:val="es-ES"/>
        </w:rPr>
      </w:pPr>
    </w:p>
    <w:p w14:paraId="67BA85EA" w14:textId="7544132C" w:rsidR="00396718" w:rsidRPr="009A5272" w:rsidRDefault="00396718" w:rsidP="009A5272">
      <w:pPr>
        <w:spacing w:after="0" w:line="240" w:lineRule="auto"/>
        <w:jc w:val="center"/>
        <w:rPr>
          <w:rFonts w:ascii="Arial" w:hAnsi="Arial" w:cs="Arial"/>
          <w:b/>
          <w:bCs/>
          <w:color w:val="002060"/>
        </w:rPr>
      </w:pPr>
      <w:r w:rsidRPr="009A5272">
        <w:rPr>
          <w:rFonts w:ascii="Arial" w:hAnsi="Arial" w:cs="Arial"/>
          <w:b/>
          <w:bCs/>
          <w:color w:val="002060"/>
        </w:rPr>
        <w:t>NOTA LOGÍSTICAS</w:t>
      </w:r>
    </w:p>
    <w:p w14:paraId="79B04EBA" w14:textId="77777777" w:rsidR="00396718" w:rsidRDefault="00396718" w:rsidP="009A5272">
      <w:pPr>
        <w:spacing w:after="0" w:line="240" w:lineRule="auto"/>
        <w:jc w:val="both"/>
        <w:rPr>
          <w:rFonts w:ascii="Arial" w:hAnsi="Arial" w:cs="Arial"/>
          <w:lang w:val="es-ES"/>
        </w:rPr>
      </w:pPr>
    </w:p>
    <w:p w14:paraId="2CCF90E7" w14:textId="77777777" w:rsidR="008B2980" w:rsidRPr="009A5272" w:rsidRDefault="008B2980" w:rsidP="009A5272">
      <w:pPr>
        <w:spacing w:after="0" w:line="240" w:lineRule="auto"/>
        <w:jc w:val="both"/>
        <w:rPr>
          <w:rFonts w:ascii="Arial" w:hAnsi="Arial" w:cs="Arial"/>
          <w:lang w:val="es-ES"/>
        </w:rPr>
      </w:pPr>
    </w:p>
    <w:p w14:paraId="7BC924E9" w14:textId="77777777" w:rsidR="00396718" w:rsidRDefault="00396718" w:rsidP="009A5272">
      <w:pPr>
        <w:spacing w:after="0" w:line="240" w:lineRule="auto"/>
        <w:jc w:val="both"/>
        <w:rPr>
          <w:rFonts w:ascii="Arial" w:hAnsi="Arial" w:cs="Arial"/>
          <w:b/>
          <w:bCs/>
          <w:lang w:val="es-ES"/>
        </w:rPr>
      </w:pPr>
      <w:r w:rsidRPr="009A5272">
        <w:rPr>
          <w:rFonts w:ascii="Arial" w:hAnsi="Arial" w:cs="Arial"/>
          <w:b/>
          <w:bCs/>
          <w:lang w:val="es-ES"/>
        </w:rPr>
        <w:t>La Universidad Nacional de San Luis (UNSL)</w:t>
      </w:r>
    </w:p>
    <w:p w14:paraId="6AD85722" w14:textId="77777777" w:rsidR="009A5272" w:rsidRPr="009A5272" w:rsidRDefault="009A5272" w:rsidP="009A5272">
      <w:pPr>
        <w:spacing w:after="0" w:line="240" w:lineRule="auto"/>
        <w:jc w:val="both"/>
        <w:rPr>
          <w:rFonts w:ascii="Arial" w:hAnsi="Arial" w:cs="Arial"/>
          <w:lang w:val="es-ES"/>
        </w:rPr>
      </w:pPr>
    </w:p>
    <w:p w14:paraId="6E99FBD9" w14:textId="77777777" w:rsidR="00396718" w:rsidRDefault="00396718" w:rsidP="009A5272">
      <w:pPr>
        <w:spacing w:after="0" w:line="240" w:lineRule="auto"/>
        <w:jc w:val="both"/>
        <w:rPr>
          <w:rFonts w:ascii="Arial" w:hAnsi="Arial" w:cs="Arial"/>
          <w:lang w:val="es-ES"/>
        </w:rPr>
      </w:pPr>
      <w:r w:rsidRPr="009A5272">
        <w:rPr>
          <w:rFonts w:ascii="Arial" w:hAnsi="Arial" w:cs="Arial"/>
          <w:lang w:val="es-ES"/>
        </w:rPr>
        <w:t xml:space="preserve">La UNSL fue creada en el año 1973, como desprendimiento de la Universidad Nacional de Cuyo, que ya contaba con sedes en la Provincia de San Luis desde la década del 40. </w:t>
      </w:r>
    </w:p>
    <w:p w14:paraId="22D55D82" w14:textId="77777777" w:rsidR="009A5272" w:rsidRPr="009A5272" w:rsidRDefault="009A5272" w:rsidP="009A5272">
      <w:pPr>
        <w:spacing w:after="0" w:line="240" w:lineRule="auto"/>
        <w:jc w:val="both"/>
        <w:rPr>
          <w:rFonts w:ascii="Arial" w:hAnsi="Arial" w:cs="Arial"/>
          <w:lang w:val="es-ES"/>
        </w:rPr>
      </w:pPr>
    </w:p>
    <w:p w14:paraId="245FA1C1" w14:textId="692C7C37" w:rsidR="00396718" w:rsidRDefault="00396718" w:rsidP="009A5272">
      <w:pPr>
        <w:spacing w:after="0" w:line="240" w:lineRule="auto"/>
        <w:jc w:val="both"/>
        <w:rPr>
          <w:rFonts w:ascii="Arial" w:hAnsi="Arial" w:cs="Arial"/>
          <w:lang w:val="es-ES"/>
        </w:rPr>
      </w:pPr>
      <w:r w:rsidRPr="009A5272">
        <w:rPr>
          <w:rFonts w:ascii="Arial" w:hAnsi="Arial" w:cs="Arial"/>
          <w:lang w:val="es-ES"/>
        </w:rPr>
        <w:t xml:space="preserve">Cuenta actualmente con ocho facultades: cinco en sede San Luis, dos en sede Villa Mercedes (a 90 km) y una en sede Villa de Merlo (a 180 km). Comparte 5 Institutos de CONICET de doble dependencia (UNSL-CONICET); una Escuela Pre Universitaria llamada Escuela Normal Juan Pascual Pringles con 1800 estudiantes, (desde jardín hasta el </w:t>
      </w:r>
      <w:r w:rsidR="009A5272" w:rsidRPr="009A5272">
        <w:rPr>
          <w:rFonts w:ascii="Arial" w:hAnsi="Arial" w:cs="Arial"/>
          <w:lang w:val="es-ES"/>
        </w:rPr>
        <w:t>último</w:t>
      </w:r>
      <w:r w:rsidRPr="009A5272">
        <w:rPr>
          <w:rFonts w:ascii="Arial" w:hAnsi="Arial" w:cs="Arial"/>
          <w:lang w:val="es-ES"/>
        </w:rPr>
        <w:t xml:space="preserve"> año del secundario); 3 bibliotecas, 2 comedores universitarios, 1 obra social que administra la salud de la comunidad y un Complejo Turístico y Recreativo en la Localidad de La Florida. </w:t>
      </w:r>
    </w:p>
    <w:p w14:paraId="01DB0389" w14:textId="77777777" w:rsidR="009A5272" w:rsidRPr="009A5272" w:rsidRDefault="009A5272" w:rsidP="009A5272">
      <w:pPr>
        <w:spacing w:after="0" w:line="240" w:lineRule="auto"/>
        <w:jc w:val="both"/>
        <w:rPr>
          <w:rFonts w:ascii="Arial" w:hAnsi="Arial" w:cs="Arial"/>
          <w:lang w:val="es-ES"/>
        </w:rPr>
      </w:pPr>
    </w:p>
    <w:p w14:paraId="03CD2E93" w14:textId="77777777" w:rsidR="00396718" w:rsidRDefault="00396718" w:rsidP="009A5272">
      <w:pPr>
        <w:spacing w:after="0" w:line="240" w:lineRule="auto"/>
        <w:jc w:val="both"/>
        <w:rPr>
          <w:rFonts w:ascii="Arial" w:hAnsi="Arial" w:cs="Arial"/>
          <w:lang w:val="es-ES"/>
        </w:rPr>
      </w:pPr>
      <w:r w:rsidRPr="009A5272">
        <w:rPr>
          <w:rFonts w:ascii="Arial" w:hAnsi="Arial" w:cs="Arial"/>
          <w:lang w:val="es-ES"/>
        </w:rPr>
        <w:t>Desarrolla numerosas carreras: de pregrado 23, de grado 54 (licenciaturas, ingenierías y profesorados); y posgrado (doctorados, maestrías y especializaciones):  52, con además 6 títulos intermedios; en áreas de Química, Bioquímica, Farmacia, Nutrición, Kinesiología, Fonoaudiología, Psicología, Enfermería, Matemática, Informática, Computación, Higiene y Seguridad, Fotografía, Artes, Música, Teatro, Ciencias de la Educación, Educación Especial, Educación Primaria, entre las principales.</w:t>
      </w:r>
    </w:p>
    <w:p w14:paraId="49DD3821" w14:textId="77777777" w:rsidR="009A5272" w:rsidRPr="009A5272" w:rsidRDefault="009A5272" w:rsidP="009A5272">
      <w:pPr>
        <w:spacing w:after="0" w:line="240" w:lineRule="auto"/>
        <w:jc w:val="both"/>
        <w:rPr>
          <w:rFonts w:ascii="Arial" w:hAnsi="Arial" w:cs="Arial"/>
          <w:lang w:val="es-ES"/>
        </w:rPr>
      </w:pPr>
    </w:p>
    <w:p w14:paraId="1705743D" w14:textId="4B3465F4" w:rsidR="00396718" w:rsidRDefault="00396718" w:rsidP="009A5272">
      <w:pPr>
        <w:spacing w:after="0" w:line="240" w:lineRule="auto"/>
        <w:jc w:val="both"/>
        <w:rPr>
          <w:rFonts w:ascii="Arial" w:hAnsi="Arial" w:cs="Arial"/>
          <w:lang w:val="es-ES"/>
        </w:rPr>
      </w:pPr>
      <w:r w:rsidRPr="009A5272">
        <w:rPr>
          <w:rFonts w:ascii="Arial" w:hAnsi="Arial" w:cs="Arial"/>
          <w:lang w:val="es-ES"/>
        </w:rPr>
        <w:t xml:space="preserve">Hoy tenemos el orgullo de contar con 20.000 estudiantes de grado y </w:t>
      </w:r>
      <w:r w:rsidR="009A5272" w:rsidRPr="009A5272">
        <w:rPr>
          <w:rFonts w:ascii="Arial" w:hAnsi="Arial" w:cs="Arial"/>
          <w:lang w:val="es-ES"/>
        </w:rPr>
        <w:t>pregrado</w:t>
      </w:r>
      <w:r w:rsidRPr="009A5272">
        <w:rPr>
          <w:rFonts w:ascii="Arial" w:hAnsi="Arial" w:cs="Arial"/>
          <w:lang w:val="es-ES"/>
        </w:rPr>
        <w:t xml:space="preserve">, y 3000 estudiantes de posgrado. Con 2.300 docentes investigadores y 1.000 empleados de apoyo No Docentes, la Universidad Nacional de San Luis es considerada en el </w:t>
      </w:r>
      <w:r w:rsidR="009A5272" w:rsidRPr="009A5272">
        <w:rPr>
          <w:rFonts w:ascii="Arial" w:hAnsi="Arial" w:cs="Arial"/>
          <w:lang w:val="es-ES"/>
        </w:rPr>
        <w:t>último</w:t>
      </w:r>
      <w:r w:rsidRPr="009A5272">
        <w:rPr>
          <w:rFonts w:ascii="Arial" w:hAnsi="Arial" w:cs="Arial"/>
          <w:lang w:val="es-ES"/>
        </w:rPr>
        <w:t xml:space="preserve"> ranking QS como la </w:t>
      </w:r>
      <w:proofErr w:type="spellStart"/>
      <w:r w:rsidRPr="009A5272">
        <w:rPr>
          <w:rFonts w:ascii="Arial" w:hAnsi="Arial" w:cs="Arial"/>
          <w:lang w:val="es-ES"/>
        </w:rPr>
        <w:t>Nº</w:t>
      </w:r>
      <w:proofErr w:type="spellEnd"/>
      <w:r w:rsidRPr="009A5272">
        <w:rPr>
          <w:rFonts w:ascii="Arial" w:hAnsi="Arial" w:cs="Arial"/>
          <w:lang w:val="es-ES"/>
        </w:rPr>
        <w:t xml:space="preserve"> 6 de Argentina y le enorgullece recibirlos.</w:t>
      </w:r>
    </w:p>
    <w:p w14:paraId="462BACBF" w14:textId="77777777" w:rsidR="009A5272" w:rsidRPr="009A5272" w:rsidRDefault="009A5272" w:rsidP="009A5272">
      <w:pPr>
        <w:spacing w:after="0" w:line="240" w:lineRule="auto"/>
        <w:jc w:val="both"/>
        <w:rPr>
          <w:rFonts w:ascii="Arial" w:hAnsi="Arial" w:cs="Arial"/>
          <w:lang w:val="es-ES"/>
        </w:rPr>
      </w:pPr>
    </w:p>
    <w:p w14:paraId="4748F857" w14:textId="0244C2C0" w:rsidR="00396718" w:rsidRPr="009A5272" w:rsidRDefault="00396718" w:rsidP="009A5272">
      <w:pPr>
        <w:spacing w:after="0" w:line="240" w:lineRule="auto"/>
        <w:jc w:val="both"/>
        <w:rPr>
          <w:rFonts w:ascii="Arial" w:hAnsi="Arial" w:cs="Arial"/>
          <w:lang w:val="es-ES"/>
        </w:rPr>
      </w:pPr>
      <w:r w:rsidRPr="009A5272">
        <w:rPr>
          <w:rFonts w:ascii="Arial" w:hAnsi="Arial" w:cs="Arial"/>
          <w:b/>
          <w:bCs/>
          <w:lang w:val="es-ES"/>
        </w:rPr>
        <w:t>Nuestra Provincia, Ciudad y sus alrededores</w:t>
      </w:r>
    </w:p>
    <w:p w14:paraId="2B98072B" w14:textId="77777777" w:rsidR="009A5272" w:rsidRDefault="009A5272" w:rsidP="009A5272">
      <w:pPr>
        <w:spacing w:after="0" w:line="240" w:lineRule="auto"/>
        <w:jc w:val="both"/>
        <w:rPr>
          <w:rFonts w:ascii="Arial" w:hAnsi="Arial" w:cs="Arial"/>
          <w:shd w:val="clear" w:color="auto" w:fill="FFFFFF"/>
        </w:rPr>
      </w:pPr>
    </w:p>
    <w:p w14:paraId="556BF393" w14:textId="46BF1511" w:rsidR="00396718" w:rsidRPr="009A5272" w:rsidRDefault="00396718" w:rsidP="009A5272">
      <w:pPr>
        <w:spacing w:after="0" w:line="240" w:lineRule="auto"/>
        <w:jc w:val="both"/>
        <w:rPr>
          <w:rFonts w:ascii="Arial" w:hAnsi="Arial" w:cs="Arial"/>
        </w:rPr>
      </w:pPr>
      <w:r w:rsidRPr="009A5272">
        <w:rPr>
          <w:rFonts w:ascii="Arial" w:hAnsi="Arial" w:cs="Arial"/>
          <w:shd w:val="clear" w:color="auto" w:fill="FFFFFF"/>
        </w:rPr>
        <w:t>Es una de las veintitrés </w:t>
      </w:r>
      <w:hyperlink r:id="rId8" w:tooltip="Provincias de Argentina" w:history="1">
        <w:r w:rsidRPr="009A5272">
          <w:rPr>
            <w:rStyle w:val="Hipervnculo"/>
            <w:rFonts w:ascii="Arial" w:hAnsi="Arial" w:cs="Arial"/>
            <w:color w:val="auto"/>
            <w:u w:val="none"/>
            <w:shd w:val="clear" w:color="auto" w:fill="FFFFFF"/>
          </w:rPr>
          <w:t>provincias</w:t>
        </w:r>
      </w:hyperlink>
      <w:r w:rsidRPr="009A5272">
        <w:rPr>
          <w:rFonts w:ascii="Arial" w:hAnsi="Arial" w:cs="Arial"/>
          <w:shd w:val="clear" w:color="auto" w:fill="FFFFFF"/>
        </w:rPr>
        <w:t> que integran la </w:t>
      </w:r>
      <w:hyperlink r:id="rId9" w:tooltip="Argentina" w:history="1">
        <w:r w:rsidRPr="009A5272">
          <w:rPr>
            <w:rStyle w:val="Hipervnculo"/>
            <w:rFonts w:ascii="Arial" w:hAnsi="Arial" w:cs="Arial"/>
            <w:color w:val="auto"/>
            <w:u w:val="none"/>
            <w:shd w:val="clear" w:color="auto" w:fill="FFFFFF"/>
          </w:rPr>
          <w:t>República Argentina</w:t>
        </w:r>
      </w:hyperlink>
      <w:r w:rsidRPr="009A5272">
        <w:rPr>
          <w:rFonts w:ascii="Arial" w:hAnsi="Arial" w:cs="Arial"/>
        </w:rPr>
        <w:t>, tiene una población total de 500.000 habitantes.</w:t>
      </w:r>
    </w:p>
    <w:p w14:paraId="79E8D6CB" w14:textId="77777777" w:rsidR="009A5272" w:rsidRDefault="009A5272" w:rsidP="009A5272">
      <w:pPr>
        <w:spacing w:after="0" w:line="240" w:lineRule="auto"/>
        <w:jc w:val="both"/>
        <w:rPr>
          <w:rFonts w:ascii="Arial" w:hAnsi="Arial" w:cs="Arial"/>
          <w:lang w:val="es-ES"/>
        </w:rPr>
      </w:pPr>
    </w:p>
    <w:p w14:paraId="296C43AB" w14:textId="0257B5DF" w:rsidR="00396718" w:rsidRPr="009A5272" w:rsidRDefault="00396718" w:rsidP="009A5272">
      <w:pPr>
        <w:spacing w:after="0" w:line="240" w:lineRule="auto"/>
        <w:jc w:val="both"/>
        <w:rPr>
          <w:rFonts w:ascii="Arial" w:hAnsi="Arial" w:cs="Arial"/>
          <w:lang w:val="es-ES"/>
        </w:rPr>
      </w:pPr>
      <w:r w:rsidRPr="009A5272">
        <w:rPr>
          <w:rFonts w:ascii="Arial" w:hAnsi="Arial" w:cs="Arial"/>
          <w:lang w:val="es-ES"/>
        </w:rPr>
        <w:t>Presenta dos ambientes bien diferenciados: en la mitad norte predomina el paisaje serrano, en coincidencia con las Sierras Pampeanas, y en la mitad sur, el relieve llano.</w:t>
      </w:r>
    </w:p>
    <w:p w14:paraId="396CB4DD" w14:textId="77777777" w:rsidR="00396718" w:rsidRPr="009A5272" w:rsidRDefault="00396718" w:rsidP="009A5272">
      <w:pPr>
        <w:spacing w:after="0" w:line="240" w:lineRule="auto"/>
        <w:jc w:val="both"/>
        <w:rPr>
          <w:rFonts w:ascii="Arial" w:hAnsi="Arial" w:cs="Arial"/>
          <w:lang w:val="es-ES"/>
        </w:rPr>
      </w:pPr>
      <w:r w:rsidRPr="009A5272">
        <w:rPr>
          <w:rFonts w:ascii="Arial" w:hAnsi="Arial" w:cs="Arial"/>
          <w:lang w:val="es-ES"/>
        </w:rPr>
        <w:t xml:space="preserve">Las sierras se agrupan en 3 encadenamientos que corren de norte a sur separados entre sí por grandes valles planos: la sierra de Comechingones que hace de límite con Córdoba (en este cordón se encuentra la altura máxima de la provincia, el Cerro de las Ovejas, de 2297 m s. n. m., al cual se accede desde la Villa de Merlo), y las sierras de Tilisarao y de la Estanzuela, ambas en el Valle de Conlara, que las separa del 2.º grupo, el de las Sierras de San Luis. En </w:t>
      </w:r>
      <w:r w:rsidRPr="009A5272">
        <w:rPr>
          <w:rFonts w:ascii="Arial" w:hAnsi="Arial" w:cs="Arial"/>
          <w:lang w:val="es-ES"/>
        </w:rPr>
        <w:lastRenderedPageBreak/>
        <w:t xml:space="preserve">este cordón se encuentran cerros de origen volcánico como el cerro </w:t>
      </w:r>
      <w:proofErr w:type="spellStart"/>
      <w:r w:rsidRPr="009A5272">
        <w:rPr>
          <w:rFonts w:ascii="Arial" w:hAnsi="Arial" w:cs="Arial"/>
          <w:lang w:val="es-ES"/>
        </w:rPr>
        <w:t>Sololosta</w:t>
      </w:r>
      <w:proofErr w:type="spellEnd"/>
      <w:r w:rsidRPr="009A5272">
        <w:rPr>
          <w:rFonts w:ascii="Arial" w:hAnsi="Arial" w:cs="Arial"/>
          <w:lang w:val="es-ES"/>
        </w:rPr>
        <w:t xml:space="preserve">, </w:t>
      </w:r>
      <w:proofErr w:type="spellStart"/>
      <w:r w:rsidRPr="009A5272">
        <w:rPr>
          <w:rFonts w:ascii="Arial" w:hAnsi="Arial" w:cs="Arial"/>
          <w:lang w:val="es-ES"/>
        </w:rPr>
        <w:t>Tomolasta</w:t>
      </w:r>
      <w:proofErr w:type="spellEnd"/>
      <w:r w:rsidRPr="009A5272">
        <w:rPr>
          <w:rFonts w:ascii="Arial" w:hAnsi="Arial" w:cs="Arial"/>
          <w:lang w:val="es-ES"/>
        </w:rPr>
        <w:t xml:space="preserve"> e Inti </w:t>
      </w:r>
      <w:proofErr w:type="spellStart"/>
      <w:r w:rsidRPr="009A5272">
        <w:rPr>
          <w:rFonts w:ascii="Arial" w:hAnsi="Arial" w:cs="Arial"/>
          <w:lang w:val="es-ES"/>
        </w:rPr>
        <w:t>Huasi</w:t>
      </w:r>
      <w:proofErr w:type="spellEnd"/>
      <w:r w:rsidRPr="009A5272">
        <w:rPr>
          <w:rFonts w:ascii="Arial" w:hAnsi="Arial" w:cs="Arial"/>
          <w:lang w:val="es-ES"/>
        </w:rPr>
        <w:t>.</w:t>
      </w:r>
    </w:p>
    <w:p w14:paraId="32066AC8" w14:textId="77777777" w:rsidR="009A5272" w:rsidRDefault="009A5272" w:rsidP="009A5272">
      <w:pPr>
        <w:spacing w:after="0" w:line="240" w:lineRule="auto"/>
        <w:jc w:val="both"/>
        <w:rPr>
          <w:rFonts w:ascii="Arial" w:hAnsi="Arial" w:cs="Arial"/>
          <w:lang w:val="es-ES"/>
        </w:rPr>
      </w:pPr>
    </w:p>
    <w:p w14:paraId="1A634F8A" w14:textId="74851F15" w:rsidR="00396718" w:rsidRPr="009A5272" w:rsidRDefault="00396718" w:rsidP="009A5272">
      <w:pPr>
        <w:spacing w:after="0" w:line="240" w:lineRule="auto"/>
        <w:jc w:val="both"/>
        <w:rPr>
          <w:rFonts w:ascii="Arial" w:hAnsi="Arial" w:cs="Arial"/>
          <w:lang w:val="es-ES"/>
        </w:rPr>
      </w:pPr>
      <w:r w:rsidRPr="009A5272">
        <w:rPr>
          <w:rFonts w:ascii="Arial" w:hAnsi="Arial" w:cs="Arial"/>
          <w:lang w:val="es-ES"/>
        </w:rPr>
        <w:t>En general es continental seco con una temperatura media anual de 17 °C, media invernal de 8 °C y estival de 24 °C. Las lluvias disminuyen de este a oeste y se dan principalmente en verano, entre los meses de octubre y marzo. En invierno son casi nulas y pueden llegar a precipitar en forma de nieve a cualquier altura, pero sobre todo en las sierras por encima de los 1000 m s. n. m.</w:t>
      </w:r>
    </w:p>
    <w:p w14:paraId="6B56BE23" w14:textId="77777777" w:rsidR="009A5272" w:rsidRDefault="009A5272" w:rsidP="009A5272">
      <w:pPr>
        <w:spacing w:after="0" w:line="240" w:lineRule="auto"/>
        <w:jc w:val="both"/>
        <w:rPr>
          <w:rFonts w:ascii="Arial" w:hAnsi="Arial" w:cs="Arial"/>
          <w:lang w:val="es-ES"/>
        </w:rPr>
      </w:pPr>
    </w:p>
    <w:p w14:paraId="6EEF1F05" w14:textId="3B3B41C4" w:rsidR="00396718" w:rsidRPr="009A5272" w:rsidRDefault="00396718" w:rsidP="009A5272">
      <w:pPr>
        <w:spacing w:after="0" w:line="240" w:lineRule="auto"/>
        <w:jc w:val="both"/>
        <w:rPr>
          <w:rFonts w:ascii="Arial" w:hAnsi="Arial" w:cs="Arial"/>
          <w:lang w:val="es-ES"/>
        </w:rPr>
      </w:pPr>
      <w:r w:rsidRPr="009A5272">
        <w:rPr>
          <w:rFonts w:ascii="Arial" w:hAnsi="Arial" w:cs="Arial"/>
          <w:lang w:val="es-ES"/>
        </w:rPr>
        <w:t>De este modo en la fecha de esta reunión las temperaturas tentativas oscilarían entre los 15° y 18° aproximadamente.</w:t>
      </w:r>
    </w:p>
    <w:p w14:paraId="6686045E" w14:textId="77777777" w:rsidR="00396718" w:rsidRPr="009A5272" w:rsidRDefault="00396718" w:rsidP="009A5272">
      <w:pPr>
        <w:spacing w:after="0" w:line="240" w:lineRule="auto"/>
        <w:jc w:val="both"/>
        <w:rPr>
          <w:rFonts w:ascii="Arial" w:hAnsi="Arial" w:cs="Arial"/>
          <w:lang w:val="es-ES"/>
        </w:rPr>
      </w:pPr>
    </w:p>
    <w:p w14:paraId="3E62663C" w14:textId="5F0DBDBA" w:rsidR="00396718" w:rsidRPr="009A5272" w:rsidRDefault="00396718" w:rsidP="009A5272">
      <w:pPr>
        <w:spacing w:after="0" w:line="240" w:lineRule="auto"/>
        <w:jc w:val="both"/>
        <w:rPr>
          <w:rFonts w:ascii="Arial" w:hAnsi="Arial" w:cs="Arial"/>
          <w:lang w:val="es-ES"/>
        </w:rPr>
      </w:pPr>
      <w:r w:rsidRPr="009A5272">
        <w:rPr>
          <w:rFonts w:ascii="Arial" w:hAnsi="Arial" w:cs="Arial"/>
          <w:b/>
          <w:bCs/>
          <w:lang w:val="es-ES"/>
        </w:rPr>
        <w:t>Moneda</w:t>
      </w:r>
    </w:p>
    <w:p w14:paraId="387FC777" w14:textId="77777777" w:rsidR="009A5272" w:rsidRDefault="009A5272" w:rsidP="009A5272">
      <w:pPr>
        <w:spacing w:after="0" w:line="240" w:lineRule="auto"/>
        <w:jc w:val="both"/>
        <w:rPr>
          <w:rFonts w:ascii="Arial" w:hAnsi="Arial" w:cs="Arial"/>
          <w:lang w:val="es-ES"/>
        </w:rPr>
      </w:pPr>
    </w:p>
    <w:p w14:paraId="6BEA403C" w14:textId="79C93EEB" w:rsidR="00396718" w:rsidRDefault="00396718" w:rsidP="009A5272">
      <w:pPr>
        <w:spacing w:after="0" w:line="240" w:lineRule="auto"/>
        <w:jc w:val="both"/>
        <w:rPr>
          <w:rFonts w:ascii="Arial" w:hAnsi="Arial" w:cs="Arial"/>
          <w:lang w:val="es-ES"/>
        </w:rPr>
      </w:pPr>
      <w:r w:rsidRPr="009A5272">
        <w:rPr>
          <w:rFonts w:ascii="Arial" w:hAnsi="Arial" w:cs="Arial"/>
          <w:lang w:val="es-ES"/>
        </w:rPr>
        <w:t>La moneda de curso legal es el peso. Se pueden cambiar dólares en los bancos a precio oficial de 1USD = $ 880, aproximadamente. Existiendo un mercado paralelo donde la divisa puede llegar a cambiarse a $ 1.000 por dólar.</w:t>
      </w:r>
    </w:p>
    <w:p w14:paraId="636CAB4A" w14:textId="77777777" w:rsidR="009A5272" w:rsidRPr="009A5272" w:rsidRDefault="009A5272" w:rsidP="009A5272">
      <w:pPr>
        <w:spacing w:after="0" w:line="240" w:lineRule="auto"/>
        <w:jc w:val="both"/>
        <w:rPr>
          <w:rFonts w:ascii="Arial" w:hAnsi="Arial" w:cs="Arial"/>
          <w:lang w:val="es-ES"/>
        </w:rPr>
      </w:pPr>
    </w:p>
    <w:p w14:paraId="14AF3DA1" w14:textId="54297C5C" w:rsidR="00396718" w:rsidRPr="009A5272" w:rsidRDefault="00396718" w:rsidP="009A5272">
      <w:pPr>
        <w:spacing w:after="0" w:line="240" w:lineRule="auto"/>
        <w:jc w:val="both"/>
        <w:rPr>
          <w:rFonts w:ascii="Arial" w:hAnsi="Arial" w:cs="Arial"/>
          <w:lang w:val="es-ES"/>
        </w:rPr>
      </w:pPr>
      <w:r w:rsidRPr="009A5272">
        <w:rPr>
          <w:rFonts w:ascii="Arial" w:hAnsi="Arial" w:cs="Arial"/>
          <w:b/>
          <w:bCs/>
          <w:lang w:val="es-ES"/>
        </w:rPr>
        <w:t>Datos de Alojamiento</w:t>
      </w:r>
    </w:p>
    <w:p w14:paraId="2D1465BB" w14:textId="77777777" w:rsidR="009A5272" w:rsidRDefault="009A5272" w:rsidP="009A5272">
      <w:pPr>
        <w:spacing w:after="0" w:line="240" w:lineRule="auto"/>
        <w:jc w:val="both"/>
        <w:rPr>
          <w:rFonts w:ascii="Arial" w:hAnsi="Arial" w:cs="Arial"/>
          <w:lang w:val="es-ES"/>
        </w:rPr>
      </w:pPr>
    </w:p>
    <w:p w14:paraId="0ED7E92A" w14:textId="1913F115" w:rsidR="00396718" w:rsidRDefault="00396718" w:rsidP="009A5272">
      <w:pPr>
        <w:spacing w:after="0" w:line="240" w:lineRule="auto"/>
        <w:jc w:val="both"/>
        <w:rPr>
          <w:rFonts w:ascii="Arial" w:hAnsi="Arial" w:cs="Arial"/>
          <w:lang w:val="es-ES"/>
        </w:rPr>
      </w:pPr>
      <w:r w:rsidRPr="009A5272">
        <w:rPr>
          <w:rFonts w:ascii="Arial" w:hAnsi="Arial" w:cs="Arial"/>
          <w:lang w:val="es-ES"/>
        </w:rPr>
        <w:t>Desde nuestra Universidad sugerimos puedan realizar con tiempo las siguientes reservas en los hoteles sugeridos a continuación:</w:t>
      </w:r>
    </w:p>
    <w:p w14:paraId="306EA702" w14:textId="77777777" w:rsidR="008B2980" w:rsidRPr="009A5272" w:rsidRDefault="008B2980" w:rsidP="009A5272">
      <w:pPr>
        <w:spacing w:after="0" w:line="240" w:lineRule="auto"/>
        <w:jc w:val="both"/>
        <w:rPr>
          <w:rFonts w:ascii="Arial" w:hAnsi="Arial" w:cs="Arial"/>
          <w:lang w:val="es-ES"/>
        </w:rPr>
      </w:pPr>
    </w:p>
    <w:p w14:paraId="0C18B45F" w14:textId="77777777" w:rsidR="00396718" w:rsidRPr="009A5272" w:rsidRDefault="00396718" w:rsidP="009A5272">
      <w:pPr>
        <w:pStyle w:val="Prrafodelista"/>
        <w:numPr>
          <w:ilvl w:val="0"/>
          <w:numId w:val="8"/>
        </w:numPr>
        <w:spacing w:after="0" w:line="240" w:lineRule="auto"/>
        <w:jc w:val="both"/>
        <w:rPr>
          <w:rFonts w:ascii="Arial" w:hAnsi="Arial" w:cs="Arial"/>
          <w:lang w:val="es-ES"/>
        </w:rPr>
      </w:pPr>
      <w:r w:rsidRPr="009A5272">
        <w:rPr>
          <w:rFonts w:ascii="Arial" w:hAnsi="Arial" w:cs="Arial"/>
          <w:lang w:val="es-ES"/>
        </w:rPr>
        <w:t xml:space="preserve">Hotel VISTA, (Avenida </w:t>
      </w:r>
      <w:proofErr w:type="gramStart"/>
      <w:r w:rsidRPr="009A5272">
        <w:rPr>
          <w:rFonts w:ascii="Arial" w:hAnsi="Arial" w:cs="Arial"/>
          <w:lang w:val="es-ES"/>
        </w:rPr>
        <w:t>Presidente</w:t>
      </w:r>
      <w:proofErr w:type="gramEnd"/>
      <w:r w:rsidRPr="009A5272">
        <w:rPr>
          <w:rFonts w:ascii="Arial" w:hAnsi="Arial" w:cs="Arial"/>
          <w:lang w:val="es-ES"/>
        </w:rPr>
        <w:t xml:space="preserve"> Illia, 526, San Luis, Capital).</w:t>
      </w:r>
    </w:p>
    <w:p w14:paraId="2ACC5843" w14:textId="77777777" w:rsidR="00396718" w:rsidRPr="009A5272" w:rsidRDefault="00396718" w:rsidP="009A5272">
      <w:pPr>
        <w:pStyle w:val="Prrafodelista"/>
        <w:numPr>
          <w:ilvl w:val="0"/>
          <w:numId w:val="8"/>
        </w:numPr>
        <w:spacing w:after="0" w:line="240" w:lineRule="auto"/>
        <w:jc w:val="both"/>
        <w:rPr>
          <w:rFonts w:ascii="Arial" w:hAnsi="Arial" w:cs="Arial"/>
          <w:lang w:val="es-ES"/>
        </w:rPr>
      </w:pPr>
      <w:r w:rsidRPr="009A5272">
        <w:rPr>
          <w:rFonts w:ascii="Arial" w:hAnsi="Arial" w:cs="Arial"/>
          <w:lang w:val="es-ES"/>
        </w:rPr>
        <w:t>Hotel Canteras, (Lorenzo Vargas 78, Las Chacras, San Luis).</w:t>
      </w:r>
    </w:p>
    <w:p w14:paraId="7C62BB35" w14:textId="77777777" w:rsidR="00396718" w:rsidRPr="009A5272" w:rsidRDefault="00396718" w:rsidP="009A5272">
      <w:pPr>
        <w:pStyle w:val="Prrafodelista"/>
        <w:numPr>
          <w:ilvl w:val="0"/>
          <w:numId w:val="8"/>
        </w:numPr>
        <w:spacing w:after="0" w:line="240" w:lineRule="auto"/>
        <w:jc w:val="both"/>
        <w:rPr>
          <w:rFonts w:ascii="Arial" w:hAnsi="Arial" w:cs="Arial"/>
          <w:lang w:val="es-ES"/>
        </w:rPr>
      </w:pPr>
      <w:r w:rsidRPr="009A5272">
        <w:rPr>
          <w:rFonts w:ascii="Arial" w:hAnsi="Arial" w:cs="Arial"/>
          <w:lang w:val="es-ES"/>
        </w:rPr>
        <w:t xml:space="preserve">Hotel Quintana, (Avenida </w:t>
      </w:r>
      <w:proofErr w:type="gramStart"/>
      <w:r w:rsidRPr="009A5272">
        <w:rPr>
          <w:rFonts w:ascii="Arial" w:hAnsi="Arial" w:cs="Arial"/>
          <w:lang w:val="es-ES"/>
        </w:rPr>
        <w:t>Presidente</w:t>
      </w:r>
      <w:proofErr w:type="gramEnd"/>
      <w:r w:rsidRPr="009A5272">
        <w:rPr>
          <w:rFonts w:ascii="Arial" w:hAnsi="Arial" w:cs="Arial"/>
          <w:lang w:val="es-ES"/>
        </w:rPr>
        <w:t xml:space="preserve"> Illia, 546, Capital, San Luis).</w:t>
      </w:r>
    </w:p>
    <w:p w14:paraId="72B4DB49" w14:textId="77777777" w:rsidR="00396718" w:rsidRDefault="00396718" w:rsidP="009A5272">
      <w:pPr>
        <w:pStyle w:val="Prrafodelista"/>
        <w:numPr>
          <w:ilvl w:val="0"/>
          <w:numId w:val="8"/>
        </w:numPr>
        <w:spacing w:after="0" w:line="240" w:lineRule="auto"/>
        <w:jc w:val="both"/>
        <w:rPr>
          <w:rFonts w:ascii="Arial" w:hAnsi="Arial" w:cs="Arial"/>
          <w:lang w:val="es-ES"/>
        </w:rPr>
      </w:pPr>
      <w:r w:rsidRPr="009A5272">
        <w:rPr>
          <w:rFonts w:ascii="Arial" w:hAnsi="Arial" w:cs="Arial"/>
          <w:lang w:val="es-ES"/>
        </w:rPr>
        <w:t xml:space="preserve">Hotel Potrero de los Funes, (Ruta 18 km </w:t>
      </w:r>
      <w:proofErr w:type="spellStart"/>
      <w:r w:rsidRPr="009A5272">
        <w:rPr>
          <w:rFonts w:ascii="Arial" w:hAnsi="Arial" w:cs="Arial"/>
          <w:lang w:val="es-ES"/>
        </w:rPr>
        <w:t>km</w:t>
      </w:r>
      <w:proofErr w:type="spellEnd"/>
      <w:r w:rsidRPr="009A5272">
        <w:rPr>
          <w:rFonts w:ascii="Arial" w:hAnsi="Arial" w:cs="Arial"/>
          <w:lang w:val="es-ES"/>
        </w:rPr>
        <w:t xml:space="preserve"> 16). </w:t>
      </w:r>
    </w:p>
    <w:p w14:paraId="57FF959E" w14:textId="77777777" w:rsidR="009A5272" w:rsidRPr="009A5272" w:rsidRDefault="009A5272" w:rsidP="009A5272">
      <w:pPr>
        <w:pStyle w:val="Prrafodelista"/>
        <w:spacing w:after="0" w:line="240" w:lineRule="auto"/>
        <w:jc w:val="both"/>
        <w:rPr>
          <w:rFonts w:ascii="Arial" w:hAnsi="Arial" w:cs="Arial"/>
          <w:lang w:val="es-ES"/>
        </w:rPr>
      </w:pPr>
    </w:p>
    <w:p w14:paraId="76E55F18" w14:textId="63249AC7" w:rsidR="00396718" w:rsidRPr="009A5272" w:rsidRDefault="00396718" w:rsidP="009A5272">
      <w:pPr>
        <w:spacing w:after="0" w:line="240" w:lineRule="auto"/>
        <w:jc w:val="both"/>
        <w:rPr>
          <w:rFonts w:ascii="Arial" w:hAnsi="Arial" w:cs="Arial"/>
          <w:b/>
          <w:bCs/>
          <w:lang w:val="es-ES"/>
        </w:rPr>
      </w:pPr>
      <w:r w:rsidRPr="009A5272">
        <w:rPr>
          <w:rFonts w:ascii="Arial" w:hAnsi="Arial" w:cs="Arial"/>
          <w:b/>
          <w:bCs/>
          <w:lang w:val="es-ES"/>
        </w:rPr>
        <w:t>Datos de Vuelos</w:t>
      </w:r>
    </w:p>
    <w:p w14:paraId="5ACC69E6" w14:textId="77777777" w:rsidR="009A5272" w:rsidRDefault="009A5272" w:rsidP="009A5272">
      <w:pPr>
        <w:spacing w:after="0" w:line="240" w:lineRule="auto"/>
        <w:jc w:val="both"/>
        <w:rPr>
          <w:rFonts w:ascii="Arial" w:hAnsi="Arial" w:cs="Arial"/>
          <w:lang w:val="es-ES"/>
        </w:rPr>
      </w:pPr>
    </w:p>
    <w:p w14:paraId="78F39F33" w14:textId="031BC11F" w:rsidR="00396718" w:rsidRPr="009A5272" w:rsidRDefault="00396718" w:rsidP="009A5272">
      <w:pPr>
        <w:spacing w:after="0" w:line="240" w:lineRule="auto"/>
        <w:jc w:val="both"/>
        <w:rPr>
          <w:rFonts w:ascii="Arial" w:hAnsi="Arial" w:cs="Arial"/>
          <w:lang w:val="es-ES"/>
        </w:rPr>
      </w:pPr>
      <w:r w:rsidRPr="009A5272">
        <w:rPr>
          <w:rFonts w:ascii="Arial" w:hAnsi="Arial" w:cs="Arial"/>
          <w:lang w:val="es-ES"/>
        </w:rPr>
        <w:t>Para la ciudad de San Luis los vuelos son</w:t>
      </w:r>
      <w:r w:rsidR="009A5272">
        <w:rPr>
          <w:rFonts w:ascii="Arial" w:hAnsi="Arial" w:cs="Arial"/>
          <w:lang w:val="es-ES"/>
        </w:rPr>
        <w:t xml:space="preserve"> en </w:t>
      </w:r>
      <w:r w:rsidRPr="009A5272">
        <w:rPr>
          <w:rFonts w:ascii="Arial" w:hAnsi="Arial" w:cs="Arial"/>
          <w:lang w:val="es-ES"/>
        </w:rPr>
        <w:t>Empresa Aerolíneas Argentinas:</w:t>
      </w:r>
    </w:p>
    <w:p w14:paraId="352F6376" w14:textId="77777777" w:rsidR="00396718" w:rsidRPr="009A5272" w:rsidRDefault="00396718" w:rsidP="009A5272">
      <w:pPr>
        <w:spacing w:after="0" w:line="240" w:lineRule="auto"/>
        <w:ind w:firstLine="708"/>
        <w:jc w:val="both"/>
        <w:rPr>
          <w:rFonts w:ascii="Arial" w:hAnsi="Arial" w:cs="Arial"/>
          <w:lang w:val="es-ES"/>
        </w:rPr>
      </w:pPr>
      <w:r w:rsidRPr="009A5272">
        <w:rPr>
          <w:rFonts w:ascii="Arial" w:hAnsi="Arial" w:cs="Arial"/>
          <w:lang w:val="es-ES"/>
        </w:rPr>
        <w:t xml:space="preserve">Mañana: todos los días Buenos Aires – San Luis 10:20 </w:t>
      </w:r>
      <w:proofErr w:type="spellStart"/>
      <w:r w:rsidRPr="009A5272">
        <w:rPr>
          <w:rFonts w:ascii="Arial" w:hAnsi="Arial" w:cs="Arial"/>
          <w:lang w:val="es-ES"/>
        </w:rPr>
        <w:t>hs</w:t>
      </w:r>
      <w:proofErr w:type="spellEnd"/>
      <w:r w:rsidRPr="009A5272">
        <w:rPr>
          <w:rFonts w:ascii="Arial" w:hAnsi="Arial" w:cs="Arial"/>
          <w:lang w:val="es-ES"/>
        </w:rPr>
        <w:t>.</w:t>
      </w:r>
    </w:p>
    <w:p w14:paraId="76076A20" w14:textId="77777777" w:rsidR="00396718" w:rsidRPr="009A5272" w:rsidRDefault="00396718" w:rsidP="009A5272">
      <w:pPr>
        <w:spacing w:after="0" w:line="240" w:lineRule="auto"/>
        <w:ind w:firstLine="708"/>
        <w:jc w:val="both"/>
        <w:rPr>
          <w:rFonts w:ascii="Arial" w:hAnsi="Arial" w:cs="Arial"/>
          <w:lang w:val="es-ES"/>
        </w:rPr>
      </w:pPr>
      <w:r w:rsidRPr="009A5272">
        <w:rPr>
          <w:rFonts w:ascii="Arial" w:hAnsi="Arial" w:cs="Arial"/>
          <w:lang w:val="es-ES"/>
        </w:rPr>
        <w:t xml:space="preserve">Noche: los jueves y viernes San Luis – Buenos Aires 20:30 </w:t>
      </w:r>
      <w:proofErr w:type="spellStart"/>
      <w:r w:rsidRPr="009A5272">
        <w:rPr>
          <w:rFonts w:ascii="Arial" w:hAnsi="Arial" w:cs="Arial"/>
          <w:lang w:val="es-ES"/>
        </w:rPr>
        <w:t>hs</w:t>
      </w:r>
      <w:proofErr w:type="spellEnd"/>
      <w:r w:rsidRPr="009A5272">
        <w:rPr>
          <w:rFonts w:ascii="Arial" w:hAnsi="Arial" w:cs="Arial"/>
          <w:lang w:val="es-ES"/>
        </w:rPr>
        <w:t xml:space="preserve">. </w:t>
      </w:r>
    </w:p>
    <w:p w14:paraId="0CD7438D" w14:textId="77777777" w:rsidR="009A5272" w:rsidRDefault="009A5272" w:rsidP="009A5272">
      <w:pPr>
        <w:spacing w:after="0" w:line="240" w:lineRule="auto"/>
        <w:jc w:val="both"/>
        <w:rPr>
          <w:rFonts w:ascii="Arial" w:hAnsi="Arial" w:cs="Arial"/>
          <w:b/>
          <w:bCs/>
          <w:u w:val="single"/>
          <w:lang w:val="es-ES"/>
        </w:rPr>
      </w:pPr>
    </w:p>
    <w:p w14:paraId="157F39AD" w14:textId="6F0779C4" w:rsidR="00396718" w:rsidRPr="009A5272" w:rsidRDefault="00396718" w:rsidP="009A5272">
      <w:pPr>
        <w:spacing w:after="0" w:line="240" w:lineRule="auto"/>
        <w:jc w:val="both"/>
        <w:rPr>
          <w:rFonts w:ascii="Arial" w:hAnsi="Arial" w:cs="Arial"/>
          <w:lang w:val="es-ES"/>
        </w:rPr>
      </w:pPr>
      <w:r w:rsidRPr="009A5272">
        <w:rPr>
          <w:rFonts w:ascii="Arial" w:hAnsi="Arial" w:cs="Arial"/>
          <w:b/>
          <w:bCs/>
          <w:u w:val="single"/>
          <w:lang w:val="es-ES"/>
        </w:rPr>
        <w:t>Opción importante</w:t>
      </w:r>
      <w:r w:rsidRPr="009A5272">
        <w:rPr>
          <w:rFonts w:ascii="Arial" w:hAnsi="Arial" w:cs="Arial"/>
          <w:lang w:val="es-ES"/>
        </w:rPr>
        <w:t xml:space="preserve">: puede coordinarse vuelos por la ciudad de Mendoza (a 300 km de San Luis), comunicando en el formulario de inscripción, visto que el traslado </w:t>
      </w:r>
      <w:proofErr w:type="spellStart"/>
      <w:r w:rsidRPr="009A5272">
        <w:rPr>
          <w:rFonts w:ascii="Arial" w:hAnsi="Arial" w:cs="Arial"/>
          <w:lang w:val="es-ES"/>
        </w:rPr>
        <w:t>Mza</w:t>
      </w:r>
      <w:proofErr w:type="spellEnd"/>
      <w:r w:rsidRPr="009A5272">
        <w:rPr>
          <w:rFonts w:ascii="Arial" w:hAnsi="Arial" w:cs="Arial"/>
          <w:lang w:val="es-ES"/>
        </w:rPr>
        <w:t>-SL/ SL-</w:t>
      </w:r>
      <w:proofErr w:type="spellStart"/>
      <w:r w:rsidRPr="009A5272">
        <w:rPr>
          <w:rFonts w:ascii="Arial" w:hAnsi="Arial" w:cs="Arial"/>
          <w:lang w:val="es-ES"/>
        </w:rPr>
        <w:t>Mza</w:t>
      </w:r>
      <w:proofErr w:type="spellEnd"/>
      <w:r w:rsidRPr="009A5272">
        <w:rPr>
          <w:rFonts w:ascii="Arial" w:hAnsi="Arial" w:cs="Arial"/>
          <w:lang w:val="es-ES"/>
        </w:rPr>
        <w:t xml:space="preserve"> estará a cargo de la Universidad Nacional de San Luis. </w:t>
      </w:r>
    </w:p>
    <w:p w14:paraId="79F148DE" w14:textId="77777777" w:rsidR="009A5272" w:rsidRDefault="009A5272" w:rsidP="009A5272">
      <w:pPr>
        <w:spacing w:after="0" w:line="240" w:lineRule="auto"/>
        <w:jc w:val="both"/>
        <w:rPr>
          <w:rFonts w:ascii="Arial" w:hAnsi="Arial" w:cs="Arial"/>
          <w:b/>
          <w:bCs/>
          <w:lang w:val="es-ES"/>
        </w:rPr>
      </w:pPr>
    </w:p>
    <w:p w14:paraId="4CD452A0" w14:textId="394728B4" w:rsidR="00396718" w:rsidRPr="009A5272" w:rsidRDefault="00396718" w:rsidP="009A5272">
      <w:pPr>
        <w:spacing w:after="0" w:line="240" w:lineRule="auto"/>
        <w:jc w:val="both"/>
        <w:rPr>
          <w:rFonts w:ascii="Arial" w:hAnsi="Arial" w:cs="Arial"/>
          <w:b/>
          <w:bCs/>
          <w:lang w:val="es-ES"/>
        </w:rPr>
      </w:pPr>
      <w:r w:rsidRPr="009A5272">
        <w:rPr>
          <w:rFonts w:ascii="Arial" w:hAnsi="Arial" w:cs="Arial"/>
          <w:b/>
          <w:bCs/>
          <w:lang w:val="es-ES"/>
        </w:rPr>
        <w:t xml:space="preserve">Es una excelente opción para quienes vienen desde otros países </w:t>
      </w:r>
      <w:r w:rsidR="009A5272" w:rsidRPr="009A5272">
        <w:rPr>
          <w:rFonts w:ascii="Arial" w:hAnsi="Arial" w:cs="Arial"/>
          <w:b/>
          <w:bCs/>
          <w:lang w:val="es-ES"/>
        </w:rPr>
        <w:t>dado</w:t>
      </w:r>
      <w:r w:rsidRPr="009A5272">
        <w:rPr>
          <w:rFonts w:ascii="Arial" w:hAnsi="Arial" w:cs="Arial"/>
          <w:b/>
          <w:bCs/>
          <w:lang w:val="es-ES"/>
        </w:rPr>
        <w:t xml:space="preserve"> que evita la escala por Buenos Aires. Por ello la organización no tiene inconvenientes en buscarlos en el Aeropuerto Internacional Plumerillo para traerlos hasta la Provincia de San Luis y que el regreso a su país esté programado desde Mendoza no será un inconveniente. (previo aviso y coordinación con la organización).</w:t>
      </w:r>
    </w:p>
    <w:p w14:paraId="0872A77C" w14:textId="77777777" w:rsidR="00396718" w:rsidRPr="009A5272" w:rsidRDefault="00396718" w:rsidP="009A5272">
      <w:pPr>
        <w:spacing w:after="0" w:line="240" w:lineRule="auto"/>
        <w:jc w:val="both"/>
        <w:rPr>
          <w:rFonts w:ascii="Arial" w:hAnsi="Arial" w:cs="Arial"/>
          <w:lang w:val="es-ES"/>
        </w:rPr>
      </w:pPr>
    </w:p>
    <w:p w14:paraId="318FEDFB" w14:textId="77777777" w:rsidR="00396718" w:rsidRPr="009A5272" w:rsidRDefault="00396718" w:rsidP="009A5272">
      <w:pPr>
        <w:spacing w:after="0" w:line="240" w:lineRule="auto"/>
        <w:jc w:val="both"/>
        <w:rPr>
          <w:rFonts w:ascii="Arial" w:hAnsi="Arial" w:cs="Arial"/>
          <w:lang w:val="es-ES"/>
        </w:rPr>
      </w:pPr>
    </w:p>
    <w:p w14:paraId="79A976EB" w14:textId="77777777" w:rsidR="00396718" w:rsidRPr="009A5272" w:rsidRDefault="00396718" w:rsidP="009A5272">
      <w:pPr>
        <w:spacing w:after="0" w:line="240" w:lineRule="auto"/>
        <w:jc w:val="both"/>
        <w:rPr>
          <w:rFonts w:ascii="Arial" w:hAnsi="Arial" w:cs="Arial"/>
          <w:lang w:val="es-ES"/>
        </w:rPr>
      </w:pPr>
    </w:p>
    <w:p w14:paraId="46835B05" w14:textId="77777777" w:rsidR="00396718" w:rsidRPr="009A5272" w:rsidRDefault="00396718" w:rsidP="009A5272">
      <w:pPr>
        <w:spacing w:after="0" w:line="240" w:lineRule="auto"/>
        <w:jc w:val="center"/>
        <w:rPr>
          <w:rFonts w:ascii="Arial" w:hAnsi="Arial" w:cs="Arial"/>
          <w:b/>
          <w:bCs/>
          <w:color w:val="196B24" w:themeColor="accent3"/>
          <w:lang w:val="es-ES"/>
        </w:rPr>
      </w:pPr>
    </w:p>
    <w:sectPr w:rsidR="00396718" w:rsidRPr="009A5272" w:rsidSect="00A7016B">
      <w:headerReference w:type="even" r:id="rId10"/>
      <w:headerReference w:type="default" r:id="rId11"/>
      <w:footerReference w:type="even" r:id="rId12"/>
      <w:footerReference w:type="default" r:id="rId13"/>
      <w:headerReference w:type="first" r:id="rId14"/>
      <w:footerReference w:type="first" r:id="rId15"/>
      <w:pgSz w:w="11906" w:h="16838"/>
      <w:pgMar w:top="3403" w:right="1133"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1DC68" w14:textId="77777777" w:rsidR="00A7016B" w:rsidRDefault="00A7016B" w:rsidP="002171C2">
      <w:pPr>
        <w:spacing w:after="0" w:line="240" w:lineRule="auto"/>
      </w:pPr>
      <w:r>
        <w:separator/>
      </w:r>
    </w:p>
  </w:endnote>
  <w:endnote w:type="continuationSeparator" w:id="0">
    <w:p w14:paraId="6102EE6D" w14:textId="77777777" w:rsidR="00A7016B" w:rsidRDefault="00A7016B" w:rsidP="0021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002B3" w14:textId="77777777" w:rsidR="00DA6335" w:rsidRDefault="00DA63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4335752"/>
      <w:docPartObj>
        <w:docPartGallery w:val="Page Numbers (Bottom of Page)"/>
        <w:docPartUnique/>
      </w:docPartObj>
    </w:sdtPr>
    <w:sdtContent>
      <w:p w14:paraId="44D98AFD" w14:textId="25146CA9" w:rsidR="00DA6335" w:rsidRDefault="00DA6335">
        <w:pPr>
          <w:pStyle w:val="Piedepgina"/>
          <w:jc w:val="center"/>
        </w:pPr>
        <w:r>
          <w:fldChar w:fldCharType="begin"/>
        </w:r>
        <w:r>
          <w:instrText>PAGE   \* MERGEFORMAT</w:instrText>
        </w:r>
        <w:r>
          <w:fldChar w:fldCharType="separate"/>
        </w:r>
        <w:r>
          <w:rPr>
            <w:lang w:val="es-ES"/>
          </w:rPr>
          <w:t>2</w:t>
        </w:r>
        <w:r>
          <w:fldChar w:fldCharType="end"/>
        </w:r>
      </w:p>
    </w:sdtContent>
  </w:sdt>
  <w:p w14:paraId="46204CBA" w14:textId="77777777" w:rsidR="00DA6335" w:rsidRDefault="00DA63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38BCF" w14:textId="77777777" w:rsidR="00DA6335" w:rsidRDefault="00DA63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D8C16" w14:textId="77777777" w:rsidR="00A7016B" w:rsidRDefault="00A7016B" w:rsidP="002171C2">
      <w:pPr>
        <w:spacing w:after="0" w:line="240" w:lineRule="auto"/>
      </w:pPr>
      <w:r>
        <w:separator/>
      </w:r>
    </w:p>
  </w:footnote>
  <w:footnote w:type="continuationSeparator" w:id="0">
    <w:p w14:paraId="05188C0A" w14:textId="77777777" w:rsidR="00A7016B" w:rsidRDefault="00A7016B" w:rsidP="0021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6F04C" w14:textId="77777777" w:rsidR="00DA6335" w:rsidRDefault="00DA63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8A042" w14:textId="53F716C4" w:rsidR="002171C2" w:rsidRDefault="00C37C6D" w:rsidP="00FE3CE2">
    <w:pPr>
      <w:pStyle w:val="Encabezado"/>
    </w:pPr>
    <w:r>
      <w:rPr>
        <w:noProof/>
        <w:lang w:eastAsia="es-AR"/>
      </w:rPr>
      <mc:AlternateContent>
        <mc:Choice Requires="wps">
          <w:drawing>
            <wp:anchor distT="0" distB="0" distL="114300" distR="114300" simplePos="0" relativeHeight="251659264" behindDoc="0" locked="0" layoutInCell="1" allowOverlap="1" wp14:anchorId="4B3F579B" wp14:editId="506E554E">
              <wp:simplePos x="0" y="0"/>
              <wp:positionH relativeFrom="column">
                <wp:posOffset>-190449</wp:posOffset>
              </wp:positionH>
              <wp:positionV relativeFrom="paragraph">
                <wp:posOffset>170832</wp:posOffset>
              </wp:positionV>
              <wp:extent cx="5815964" cy="1483994"/>
              <wp:effectExtent l="0" t="0" r="1397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4" cy="1483994"/>
                      </a:xfrm>
                      <a:prstGeom prst="rect">
                        <a:avLst/>
                      </a:prstGeom>
                      <a:solidFill>
                        <a:srgbClr val="FFFFFF"/>
                      </a:solidFill>
                      <a:ln w="9525">
                        <a:solidFill>
                          <a:srgbClr val="FFFFFF"/>
                        </a:solidFill>
                        <a:miter lim="800000"/>
                        <a:headEnd/>
                        <a:tailEnd/>
                      </a:ln>
                    </wps:spPr>
                    <wps:txbx>
                      <w:txbxContent>
                        <w:p w14:paraId="46B394C0" w14:textId="79649ECB" w:rsidR="002171C2" w:rsidRDefault="00C37C6D" w:rsidP="00C37C6D">
                          <w:pPr>
                            <w:spacing w:line="120" w:lineRule="atLeast"/>
                            <w:rPr>
                              <w:b/>
                              <w:i/>
                              <w:smallCaps/>
                              <w:noProof/>
                              <w:szCs w:val="18"/>
                            </w:rPr>
                          </w:pPr>
                          <w:r>
                            <w:rPr>
                              <w:b/>
                              <w:i/>
                              <w:smallCaps/>
                              <w:noProof/>
                              <w:szCs w:val="18"/>
                            </w:rPr>
                            <w:t xml:space="preserve">                </w:t>
                          </w:r>
                          <w:r w:rsidR="00FE3CE2">
                            <w:rPr>
                              <w:b/>
                              <w:i/>
                              <w:smallCaps/>
                              <w:noProof/>
                              <w:szCs w:val="18"/>
                            </w:rPr>
                            <w:drawing>
                              <wp:inline distT="0" distB="0" distL="0" distR="0" wp14:anchorId="662C20F7" wp14:editId="6A12E075">
                                <wp:extent cx="603318" cy="692150"/>
                                <wp:effectExtent l="0" t="0" r="6350" b="0"/>
                                <wp:docPr id="1013980399" name="Imagen 1013980399" descr="Un 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80399" name="Imagen 1013980399" descr="Un dibujo de un per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30" cy="712240"/>
                                        </a:xfrm>
                                        <a:prstGeom prst="rect">
                                          <a:avLst/>
                                        </a:prstGeom>
                                        <a:noFill/>
                                        <a:ln>
                                          <a:noFill/>
                                        </a:ln>
                                      </pic:spPr>
                                    </pic:pic>
                                  </a:graphicData>
                                </a:graphic>
                              </wp:inline>
                            </w:drawing>
                          </w:r>
                          <w:r>
                            <w:rPr>
                              <w:b/>
                              <w:i/>
                              <w:smallCaps/>
                              <w:noProof/>
                              <w:szCs w:val="18"/>
                            </w:rPr>
                            <w:t xml:space="preserve">                              </w:t>
                          </w:r>
                          <w:r>
                            <w:rPr>
                              <w:noProof/>
                            </w:rPr>
                            <w:drawing>
                              <wp:inline distT="0" distB="0" distL="0" distR="0" wp14:anchorId="6AC93A63" wp14:editId="44D1D5CF">
                                <wp:extent cx="1688465" cy="930910"/>
                                <wp:effectExtent l="0" t="0" r="6985" b="2540"/>
                                <wp:docPr id="1902569518"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754"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930910"/>
                                        </a:xfrm>
                                        <a:prstGeom prst="rect">
                                          <a:avLst/>
                                        </a:prstGeom>
                                        <a:noFill/>
                                        <a:ln>
                                          <a:noFill/>
                                        </a:ln>
                                      </pic:spPr>
                                    </pic:pic>
                                  </a:graphicData>
                                </a:graphic>
                              </wp:inline>
                            </w:drawing>
                          </w:r>
                          <w:r>
                            <w:rPr>
                              <w:b/>
                              <w:i/>
                              <w:smallCaps/>
                              <w:noProof/>
                              <w:szCs w:val="18"/>
                            </w:rPr>
                            <w:t xml:space="preserve">  </w:t>
                          </w:r>
                          <w:r w:rsidR="009E5F0E">
                            <w:rPr>
                              <w:b/>
                              <w:i/>
                              <w:smallCaps/>
                              <w:noProof/>
                              <w:szCs w:val="18"/>
                            </w:rPr>
                            <w:t xml:space="preserve">       </w:t>
                          </w:r>
                          <w:r>
                            <w:rPr>
                              <w:b/>
                              <w:i/>
                              <w:smallCaps/>
                              <w:noProof/>
                              <w:szCs w:val="18"/>
                            </w:rPr>
                            <w:t xml:space="preserve">          </w:t>
                          </w:r>
                          <w:r>
                            <w:rPr>
                              <w:noProof/>
                            </w:rPr>
                            <w:drawing>
                              <wp:inline distT="0" distB="0" distL="0" distR="0" wp14:anchorId="50DDEDE0" wp14:editId="6CFB7B55">
                                <wp:extent cx="1280886" cy="397565"/>
                                <wp:effectExtent l="0" t="0" r="0" b="2540"/>
                                <wp:docPr id="2124931139"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45720" name="Imagen 1" descr="Texto, 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1339" cy="400809"/>
                                        </a:xfrm>
                                        <a:prstGeom prst="rect">
                                          <a:avLst/>
                                        </a:prstGeom>
                                        <a:noFill/>
                                        <a:ln>
                                          <a:noFill/>
                                        </a:ln>
                                      </pic:spPr>
                                    </pic:pic>
                                  </a:graphicData>
                                </a:graphic>
                              </wp:inline>
                            </w:drawing>
                          </w:r>
                        </w:p>
                        <w:p w14:paraId="725E5F0E" w14:textId="77777777" w:rsidR="002171C2" w:rsidRDefault="002171C2" w:rsidP="00C37C6D">
                          <w:pPr>
                            <w:spacing w:after="0"/>
                            <w:rPr>
                              <w:b/>
                              <w:smallCaps/>
                              <w:noProof/>
                              <w:sz w:val="16"/>
                              <w:szCs w:val="18"/>
                            </w:rPr>
                          </w:pPr>
                          <w:r>
                            <w:rPr>
                              <w:b/>
                              <w:smallCaps/>
                              <w:noProof/>
                              <w:sz w:val="16"/>
                              <w:szCs w:val="18"/>
                            </w:rPr>
                            <w:t>Universidad Nacional de San Luis</w:t>
                          </w:r>
                        </w:p>
                        <w:p w14:paraId="29718164" w14:textId="0153C2F2" w:rsidR="002171C2" w:rsidRPr="00400C60" w:rsidRDefault="009E5F0E" w:rsidP="00C37C6D">
                          <w:pPr>
                            <w:rPr>
                              <w:b/>
                              <w:smallCaps/>
                              <w:noProof/>
                              <w:sz w:val="16"/>
                              <w:szCs w:val="18"/>
                            </w:rPr>
                          </w:pPr>
                          <w:r>
                            <w:rPr>
                              <w:b/>
                              <w:smallCaps/>
                              <w:noProof/>
                              <w:sz w:val="16"/>
                              <w:szCs w:val="18"/>
                            </w:rPr>
                            <w:t xml:space="preserve">                     </w:t>
                          </w:r>
                          <w:r w:rsidR="002171C2" w:rsidRPr="00E319CC">
                            <w:rPr>
                              <w:b/>
                              <w:smallCaps/>
                              <w:noProof/>
                              <w:sz w:val="16"/>
                              <w:szCs w:val="18"/>
                            </w:rPr>
                            <w:t>Rectorado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579B" id="_x0000_t202" coordsize="21600,21600" o:spt="202" path="m,l,21600r21600,l21600,xe">
              <v:stroke joinstyle="miter"/>
              <v:path gradientshapeok="t" o:connecttype="rect"/>
            </v:shapetype>
            <v:shape id="Text Box 2" o:spid="_x0000_s1026" type="#_x0000_t202" style="position:absolute;margin-left:-15pt;margin-top:13.45pt;width:457.95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pFAIAACwEAAAOAAAAZHJzL2Uyb0RvYy54bWysU9tu2zAMfR+wfxD0vjjJnC4x4hRdugwD&#10;ugvQ7QMUWbaFyaJGKbG7ry8lp2m2vRXTgyCK0iF5eLi+HjrDjgq9Blvy2WTKmbISKm2bkv/4vnuz&#10;5MwHYSthwKqSPyjPrzevX617V6g5tGAqhYxArC96V/I2BFdkmZet6oSfgFOWnDVgJwKZ2GQVip7Q&#10;O5PNp9OrrAesHIJU3tPt7ejkm4Rf10qGr3XtVWCm5JRbSDumfR/3bLMWRYPCtVqe0hAvyKIT2lLQ&#10;M9StCIIdUP8D1WmJ4KEOEwldBnWtpUo1UDWz6V/V3LfCqVQLkePdmSb//2Dll+O9+4YsDO9hoAam&#10;Iry7A/nTMwvbVthG3SBC3ypRUeBZpCzrnS9OXyPVvvARZN9/hoqaLA4BEtBQYxdZoToZoVMDHs6k&#10;qyEwSZeL5Wyxuso5k+Sb5cu3q1WeYoji6btDHz4q6Fg8lBypqwleHO98iOmI4ulJjObB6GqnjUkG&#10;NvutQXYUpIBdWif0P54Zy/qSrxbzxcjACyA6HUjKRnclX07jGsUVeftgqyS0ILQZz5SysSciI3cj&#10;i2HYD/QwErqH6oEoRRglSyNGhxbwN2c9ybXk/tdBoOLMfLLUltUsz6O+k5Ev3s3JwEvP/tIjrCSo&#10;kgfOxuM2jDNxcKibliKNQrBwQ62sdSL5OatT3iTJxP1pfKLmL+306nnIN48AAAD//wMAUEsDBBQA&#10;BgAIAAAAIQDC1Zhp4gAAAA8BAAAPAAAAZHJzL2Rvd25yZXYueG1sTI9NT4NAEIbvJv6HzTTxYtpd&#10;MRKkLE1TNZ5bvXjbwhRI2Vlgt4X6652e7GUyn++8T7aabCvOOPjGkYanhQKBVLiyoUrD99fHPAHh&#10;g6HStI5QwwU9rPL7u8ykpRtpi+ddqASLkE+NhjqELpXSFzVa4xeuQ+LZwQ3WBC6HSpaDGVnctjJS&#10;KpbWNMQfatPhpsbiuDtZDW58v1iHvYoef37t52bdbw9Rr/XDbHpbclgvQQScwv8FXBnYP+RsbO9O&#10;VHrRapg/KwYKGqL4FQQvJMkLJ/trQ8Ug80zecuR/AAAA//8DAFBLAQItABQABgAIAAAAIQC2gziS&#10;/gAAAOEBAAATAAAAAAAAAAAAAAAAAAAAAABbQ29udGVudF9UeXBlc10ueG1sUEsBAi0AFAAGAAgA&#10;AAAhADj9If/WAAAAlAEAAAsAAAAAAAAAAAAAAAAALwEAAF9yZWxzLy5yZWxzUEsBAi0AFAAGAAgA&#10;AAAhABZb/KkUAgAALAQAAA4AAAAAAAAAAAAAAAAALgIAAGRycy9lMm9Eb2MueG1sUEsBAi0AFAAG&#10;AAgAAAAhAMLVmGniAAAADwEAAA8AAAAAAAAAAAAAAAAAbgQAAGRycy9kb3ducmV2LnhtbFBLBQYA&#10;AAAABAAEAPMAAAB9BQAAAAA=&#10;" strokecolor="white">
              <v:textbox>
                <w:txbxContent>
                  <w:p w14:paraId="46B394C0" w14:textId="79649ECB" w:rsidR="002171C2" w:rsidRDefault="00C37C6D" w:rsidP="00C37C6D">
                    <w:pPr>
                      <w:spacing w:line="120" w:lineRule="atLeast"/>
                      <w:rPr>
                        <w:b/>
                        <w:i/>
                        <w:smallCaps/>
                        <w:noProof/>
                        <w:szCs w:val="18"/>
                      </w:rPr>
                    </w:pPr>
                    <w:r>
                      <w:rPr>
                        <w:b/>
                        <w:i/>
                        <w:smallCaps/>
                        <w:noProof/>
                        <w:szCs w:val="18"/>
                      </w:rPr>
                      <w:t xml:space="preserve">                </w:t>
                    </w:r>
                    <w:r w:rsidR="00FE3CE2">
                      <w:rPr>
                        <w:b/>
                        <w:i/>
                        <w:smallCaps/>
                        <w:noProof/>
                        <w:szCs w:val="18"/>
                      </w:rPr>
                      <w:drawing>
                        <wp:inline distT="0" distB="0" distL="0" distR="0" wp14:anchorId="662C20F7" wp14:editId="6A12E075">
                          <wp:extent cx="603318" cy="692150"/>
                          <wp:effectExtent l="0" t="0" r="6350" b="0"/>
                          <wp:docPr id="1013980399" name="Imagen 1013980399" descr="Un 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80399" name="Imagen 1013980399" descr="Un dibujo de un perro&#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830" cy="712240"/>
                                  </a:xfrm>
                                  <a:prstGeom prst="rect">
                                    <a:avLst/>
                                  </a:prstGeom>
                                  <a:noFill/>
                                  <a:ln>
                                    <a:noFill/>
                                  </a:ln>
                                </pic:spPr>
                              </pic:pic>
                            </a:graphicData>
                          </a:graphic>
                        </wp:inline>
                      </w:drawing>
                    </w:r>
                    <w:r>
                      <w:rPr>
                        <w:b/>
                        <w:i/>
                        <w:smallCaps/>
                        <w:noProof/>
                        <w:szCs w:val="18"/>
                      </w:rPr>
                      <w:t xml:space="preserve">                              </w:t>
                    </w:r>
                    <w:r>
                      <w:rPr>
                        <w:noProof/>
                      </w:rPr>
                      <w:drawing>
                        <wp:inline distT="0" distB="0" distL="0" distR="0" wp14:anchorId="6AC93A63" wp14:editId="44D1D5CF">
                          <wp:extent cx="1688465" cy="930910"/>
                          <wp:effectExtent l="0" t="0" r="6985" b="2540"/>
                          <wp:docPr id="1902569518"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754" name="Imagen 2" descr="Logotipo, nombre de la empres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930910"/>
                                  </a:xfrm>
                                  <a:prstGeom prst="rect">
                                    <a:avLst/>
                                  </a:prstGeom>
                                  <a:noFill/>
                                  <a:ln>
                                    <a:noFill/>
                                  </a:ln>
                                </pic:spPr>
                              </pic:pic>
                            </a:graphicData>
                          </a:graphic>
                        </wp:inline>
                      </w:drawing>
                    </w:r>
                    <w:r>
                      <w:rPr>
                        <w:b/>
                        <w:i/>
                        <w:smallCaps/>
                        <w:noProof/>
                        <w:szCs w:val="18"/>
                      </w:rPr>
                      <w:t xml:space="preserve">  </w:t>
                    </w:r>
                    <w:r w:rsidR="009E5F0E">
                      <w:rPr>
                        <w:b/>
                        <w:i/>
                        <w:smallCaps/>
                        <w:noProof/>
                        <w:szCs w:val="18"/>
                      </w:rPr>
                      <w:t xml:space="preserve">       </w:t>
                    </w:r>
                    <w:r>
                      <w:rPr>
                        <w:b/>
                        <w:i/>
                        <w:smallCaps/>
                        <w:noProof/>
                        <w:szCs w:val="18"/>
                      </w:rPr>
                      <w:t xml:space="preserve">          </w:t>
                    </w:r>
                    <w:r>
                      <w:rPr>
                        <w:noProof/>
                      </w:rPr>
                      <w:drawing>
                        <wp:inline distT="0" distB="0" distL="0" distR="0" wp14:anchorId="50DDEDE0" wp14:editId="6CFB7B55">
                          <wp:extent cx="1280886" cy="397565"/>
                          <wp:effectExtent l="0" t="0" r="0" b="2540"/>
                          <wp:docPr id="2124931139"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45720" name="Imagen 1" descr="Texto, Logotip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339" cy="400809"/>
                                  </a:xfrm>
                                  <a:prstGeom prst="rect">
                                    <a:avLst/>
                                  </a:prstGeom>
                                  <a:noFill/>
                                  <a:ln>
                                    <a:noFill/>
                                  </a:ln>
                                </pic:spPr>
                              </pic:pic>
                            </a:graphicData>
                          </a:graphic>
                        </wp:inline>
                      </w:drawing>
                    </w:r>
                  </w:p>
                  <w:p w14:paraId="725E5F0E" w14:textId="77777777" w:rsidR="002171C2" w:rsidRDefault="002171C2" w:rsidP="00C37C6D">
                    <w:pPr>
                      <w:spacing w:after="0"/>
                      <w:rPr>
                        <w:b/>
                        <w:smallCaps/>
                        <w:noProof/>
                        <w:sz w:val="16"/>
                        <w:szCs w:val="18"/>
                      </w:rPr>
                    </w:pPr>
                    <w:r>
                      <w:rPr>
                        <w:b/>
                        <w:smallCaps/>
                        <w:noProof/>
                        <w:sz w:val="16"/>
                        <w:szCs w:val="18"/>
                      </w:rPr>
                      <w:t>Universidad Nacional de San Luis</w:t>
                    </w:r>
                  </w:p>
                  <w:p w14:paraId="29718164" w14:textId="0153C2F2" w:rsidR="002171C2" w:rsidRPr="00400C60" w:rsidRDefault="009E5F0E" w:rsidP="00C37C6D">
                    <w:pPr>
                      <w:rPr>
                        <w:b/>
                        <w:smallCaps/>
                        <w:noProof/>
                        <w:sz w:val="16"/>
                        <w:szCs w:val="18"/>
                      </w:rPr>
                    </w:pPr>
                    <w:r>
                      <w:rPr>
                        <w:b/>
                        <w:smallCaps/>
                        <w:noProof/>
                        <w:sz w:val="16"/>
                        <w:szCs w:val="18"/>
                      </w:rPr>
                      <w:t xml:space="preserve">                     </w:t>
                    </w:r>
                    <w:r w:rsidR="002171C2" w:rsidRPr="00E319CC">
                      <w:rPr>
                        <w:b/>
                        <w:smallCaps/>
                        <w:noProof/>
                        <w:sz w:val="16"/>
                        <w:szCs w:val="18"/>
                      </w:rPr>
                      <w:t>Rectorado</w:t>
                    </w:r>
                  </w:p>
                </w:txbxContent>
              </v:textbox>
            </v:shape>
          </w:pict>
        </mc:Fallback>
      </mc:AlternateContent>
    </w:r>
  </w:p>
  <w:p w14:paraId="24EFE4E5" w14:textId="77777777" w:rsidR="002171C2" w:rsidRDefault="002171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D30A1" w14:textId="77777777" w:rsidR="00DA6335" w:rsidRDefault="00DA63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1AB8"/>
    <w:multiLevelType w:val="hybridMultilevel"/>
    <w:tmpl w:val="6590DD56"/>
    <w:lvl w:ilvl="0" w:tplc="08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 w15:restartNumberingAfterBreak="0">
    <w:nsid w:val="1D2553F7"/>
    <w:multiLevelType w:val="hybridMultilevel"/>
    <w:tmpl w:val="70CCC2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decimal"/>
      <w:lvlText w:val="%3."/>
      <w:lvlJc w:val="left"/>
      <w:pPr>
        <w:ind w:left="2160" w:hanging="360"/>
      </w:pPr>
    </w:lvl>
    <w:lvl w:ilvl="3" w:tplc="B1B6451E">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D53141"/>
    <w:multiLevelType w:val="hybridMultilevel"/>
    <w:tmpl w:val="A802C516"/>
    <w:lvl w:ilvl="0" w:tplc="080A000F">
      <w:start w:val="1"/>
      <w:numFmt w:val="decimal"/>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 w15:restartNumberingAfterBreak="0">
    <w:nsid w:val="27AF2D34"/>
    <w:multiLevelType w:val="hybridMultilevel"/>
    <w:tmpl w:val="B916299A"/>
    <w:lvl w:ilvl="0" w:tplc="080A000F">
      <w:start w:val="1"/>
      <w:numFmt w:val="decimal"/>
      <w:lvlText w:val="%1."/>
      <w:lvlJc w:val="lef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4" w15:restartNumberingAfterBreak="0">
    <w:nsid w:val="35EB2E40"/>
    <w:multiLevelType w:val="hybridMultilevel"/>
    <w:tmpl w:val="026A1DE6"/>
    <w:lvl w:ilvl="0" w:tplc="08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5" w15:restartNumberingAfterBreak="0">
    <w:nsid w:val="429E7054"/>
    <w:multiLevelType w:val="hybridMultilevel"/>
    <w:tmpl w:val="19F64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6204981"/>
    <w:multiLevelType w:val="hybridMultilevel"/>
    <w:tmpl w:val="4A7250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F">
      <w:start w:val="1"/>
      <w:numFmt w:val="decimal"/>
      <w:lvlText w:val="%3."/>
      <w:lvlJc w:val="left"/>
      <w:pPr>
        <w:ind w:left="2160" w:hanging="360"/>
      </w:p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FD41A8"/>
    <w:multiLevelType w:val="hybridMultilevel"/>
    <w:tmpl w:val="F8F8E4BE"/>
    <w:lvl w:ilvl="0" w:tplc="08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num w:numId="1" w16cid:durableId="1153716164">
    <w:abstractNumId w:val="6"/>
  </w:num>
  <w:num w:numId="2" w16cid:durableId="784152997">
    <w:abstractNumId w:val="3"/>
  </w:num>
  <w:num w:numId="3" w16cid:durableId="605118462">
    <w:abstractNumId w:val="7"/>
  </w:num>
  <w:num w:numId="4" w16cid:durableId="1049693994">
    <w:abstractNumId w:val="0"/>
  </w:num>
  <w:num w:numId="5" w16cid:durableId="2019647995">
    <w:abstractNumId w:val="4"/>
  </w:num>
  <w:num w:numId="6" w16cid:durableId="1633366016">
    <w:abstractNumId w:val="1"/>
  </w:num>
  <w:num w:numId="7" w16cid:durableId="39478669">
    <w:abstractNumId w:val="2"/>
  </w:num>
  <w:num w:numId="8" w16cid:durableId="2045400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C2"/>
    <w:rsid w:val="0000561D"/>
    <w:rsid w:val="000069CB"/>
    <w:rsid w:val="00024BFE"/>
    <w:rsid w:val="00035412"/>
    <w:rsid w:val="00045E65"/>
    <w:rsid w:val="00065042"/>
    <w:rsid w:val="000C2180"/>
    <w:rsid w:val="000C760A"/>
    <w:rsid w:val="000D6DA8"/>
    <w:rsid w:val="0010531B"/>
    <w:rsid w:val="00105BE5"/>
    <w:rsid w:val="001464F6"/>
    <w:rsid w:val="00146EC8"/>
    <w:rsid w:val="00153A3D"/>
    <w:rsid w:val="001936CD"/>
    <w:rsid w:val="001970DF"/>
    <w:rsid w:val="001B454E"/>
    <w:rsid w:val="001D3CBE"/>
    <w:rsid w:val="001E4249"/>
    <w:rsid w:val="002171C2"/>
    <w:rsid w:val="00270768"/>
    <w:rsid w:val="002B0B45"/>
    <w:rsid w:val="002C1F75"/>
    <w:rsid w:val="002C4950"/>
    <w:rsid w:val="00334322"/>
    <w:rsid w:val="003560B0"/>
    <w:rsid w:val="00364B2A"/>
    <w:rsid w:val="00396718"/>
    <w:rsid w:val="003A146D"/>
    <w:rsid w:val="003B613F"/>
    <w:rsid w:val="0046115C"/>
    <w:rsid w:val="004732B8"/>
    <w:rsid w:val="00474265"/>
    <w:rsid w:val="004E4143"/>
    <w:rsid w:val="004E5E5A"/>
    <w:rsid w:val="00501487"/>
    <w:rsid w:val="005333EB"/>
    <w:rsid w:val="00564400"/>
    <w:rsid w:val="00566054"/>
    <w:rsid w:val="005C68A8"/>
    <w:rsid w:val="005D1178"/>
    <w:rsid w:val="005D25A9"/>
    <w:rsid w:val="005E5F40"/>
    <w:rsid w:val="00617A60"/>
    <w:rsid w:val="006565EB"/>
    <w:rsid w:val="006723E4"/>
    <w:rsid w:val="00674065"/>
    <w:rsid w:val="00690EAF"/>
    <w:rsid w:val="00695855"/>
    <w:rsid w:val="006C6B40"/>
    <w:rsid w:val="006E1E1F"/>
    <w:rsid w:val="006E319D"/>
    <w:rsid w:val="00745A89"/>
    <w:rsid w:val="00757524"/>
    <w:rsid w:val="007701AA"/>
    <w:rsid w:val="00771D8C"/>
    <w:rsid w:val="007833E1"/>
    <w:rsid w:val="007A2490"/>
    <w:rsid w:val="007A74B8"/>
    <w:rsid w:val="007F1399"/>
    <w:rsid w:val="008308B6"/>
    <w:rsid w:val="008561D7"/>
    <w:rsid w:val="00874F34"/>
    <w:rsid w:val="008B2980"/>
    <w:rsid w:val="008C4D09"/>
    <w:rsid w:val="0092053F"/>
    <w:rsid w:val="00944E3D"/>
    <w:rsid w:val="009724B8"/>
    <w:rsid w:val="00984B71"/>
    <w:rsid w:val="009A2A90"/>
    <w:rsid w:val="009A5272"/>
    <w:rsid w:val="009E5F0E"/>
    <w:rsid w:val="009E73F8"/>
    <w:rsid w:val="009E7CD3"/>
    <w:rsid w:val="009F2920"/>
    <w:rsid w:val="00A0019E"/>
    <w:rsid w:val="00A032A6"/>
    <w:rsid w:val="00A51E52"/>
    <w:rsid w:val="00A7016B"/>
    <w:rsid w:val="00AF5E33"/>
    <w:rsid w:val="00B2522F"/>
    <w:rsid w:val="00B35092"/>
    <w:rsid w:val="00B54049"/>
    <w:rsid w:val="00B743F2"/>
    <w:rsid w:val="00B8278E"/>
    <w:rsid w:val="00BA5218"/>
    <w:rsid w:val="00BB55B7"/>
    <w:rsid w:val="00BC753D"/>
    <w:rsid w:val="00BD22D9"/>
    <w:rsid w:val="00BE1246"/>
    <w:rsid w:val="00C12EF6"/>
    <w:rsid w:val="00C37C6D"/>
    <w:rsid w:val="00C41F0A"/>
    <w:rsid w:val="00CD65C4"/>
    <w:rsid w:val="00CD6949"/>
    <w:rsid w:val="00CE0DA4"/>
    <w:rsid w:val="00D21D1C"/>
    <w:rsid w:val="00D86681"/>
    <w:rsid w:val="00DA6335"/>
    <w:rsid w:val="00DB17F8"/>
    <w:rsid w:val="00DB3438"/>
    <w:rsid w:val="00DF1F19"/>
    <w:rsid w:val="00E13606"/>
    <w:rsid w:val="00E23C89"/>
    <w:rsid w:val="00E30271"/>
    <w:rsid w:val="00E307EF"/>
    <w:rsid w:val="00E44AC2"/>
    <w:rsid w:val="00E457FA"/>
    <w:rsid w:val="00E80B0D"/>
    <w:rsid w:val="00EA4764"/>
    <w:rsid w:val="00EA5744"/>
    <w:rsid w:val="00EB3D92"/>
    <w:rsid w:val="00F35022"/>
    <w:rsid w:val="00F6007F"/>
    <w:rsid w:val="00F726CE"/>
    <w:rsid w:val="00FB229A"/>
    <w:rsid w:val="00FE308E"/>
    <w:rsid w:val="00FE3C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23DD"/>
  <w15:chartTrackingRefBased/>
  <w15:docId w15:val="{57A06A23-2987-445E-BA1F-12B665C8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Open Sans"/>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71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171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171C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171C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2171C2"/>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2171C2"/>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2171C2"/>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2171C2"/>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2171C2"/>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71C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171C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171C2"/>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71C2"/>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2171C2"/>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2171C2"/>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2171C2"/>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2171C2"/>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2171C2"/>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2171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71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71C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171C2"/>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2171C2"/>
    <w:pPr>
      <w:spacing w:before="160"/>
      <w:jc w:val="center"/>
    </w:pPr>
    <w:rPr>
      <w:i/>
      <w:iCs/>
      <w:color w:val="404040" w:themeColor="text1" w:themeTint="BF"/>
    </w:rPr>
  </w:style>
  <w:style w:type="character" w:customStyle="1" w:styleId="CitaCar">
    <w:name w:val="Cita Car"/>
    <w:basedOn w:val="Fuentedeprrafopredeter"/>
    <w:link w:val="Cita"/>
    <w:uiPriority w:val="29"/>
    <w:rsid w:val="002171C2"/>
    <w:rPr>
      <w:i/>
      <w:iCs/>
      <w:color w:val="404040" w:themeColor="text1" w:themeTint="BF"/>
    </w:rPr>
  </w:style>
  <w:style w:type="paragraph" w:styleId="Prrafodelista">
    <w:name w:val="List Paragraph"/>
    <w:basedOn w:val="Normal"/>
    <w:uiPriority w:val="34"/>
    <w:qFormat/>
    <w:rsid w:val="002171C2"/>
    <w:pPr>
      <w:ind w:left="720"/>
      <w:contextualSpacing/>
    </w:pPr>
  </w:style>
  <w:style w:type="character" w:styleId="nfasisintenso">
    <w:name w:val="Intense Emphasis"/>
    <w:basedOn w:val="Fuentedeprrafopredeter"/>
    <w:uiPriority w:val="21"/>
    <w:qFormat/>
    <w:rsid w:val="002171C2"/>
    <w:rPr>
      <w:i/>
      <w:iCs/>
      <w:color w:val="0F4761" w:themeColor="accent1" w:themeShade="BF"/>
    </w:rPr>
  </w:style>
  <w:style w:type="paragraph" w:styleId="Citadestacada">
    <w:name w:val="Intense Quote"/>
    <w:basedOn w:val="Normal"/>
    <w:next w:val="Normal"/>
    <w:link w:val="CitadestacadaCar"/>
    <w:uiPriority w:val="30"/>
    <w:qFormat/>
    <w:rsid w:val="002171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171C2"/>
    <w:rPr>
      <w:i/>
      <w:iCs/>
      <w:color w:val="0F4761" w:themeColor="accent1" w:themeShade="BF"/>
    </w:rPr>
  </w:style>
  <w:style w:type="character" w:styleId="Referenciaintensa">
    <w:name w:val="Intense Reference"/>
    <w:basedOn w:val="Fuentedeprrafopredeter"/>
    <w:uiPriority w:val="32"/>
    <w:qFormat/>
    <w:rsid w:val="002171C2"/>
    <w:rPr>
      <w:b/>
      <w:bCs/>
      <w:smallCaps/>
      <w:color w:val="0F4761" w:themeColor="accent1" w:themeShade="BF"/>
      <w:spacing w:val="5"/>
    </w:rPr>
  </w:style>
  <w:style w:type="paragraph" w:styleId="Encabezado">
    <w:name w:val="header"/>
    <w:basedOn w:val="Normal"/>
    <w:link w:val="EncabezadoCar"/>
    <w:uiPriority w:val="99"/>
    <w:unhideWhenUsed/>
    <w:rsid w:val="00217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1C2"/>
  </w:style>
  <w:style w:type="paragraph" w:styleId="Piedepgina">
    <w:name w:val="footer"/>
    <w:basedOn w:val="Normal"/>
    <w:link w:val="PiedepginaCar"/>
    <w:uiPriority w:val="99"/>
    <w:unhideWhenUsed/>
    <w:rsid w:val="00217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1C2"/>
  </w:style>
  <w:style w:type="character" w:styleId="Hipervnculo">
    <w:name w:val="Hyperlink"/>
    <w:basedOn w:val="Fuentedeprrafopredeter"/>
    <w:uiPriority w:val="99"/>
    <w:semiHidden/>
    <w:unhideWhenUsed/>
    <w:rsid w:val="00035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2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s_de_Argenti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Argentin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25CD-FD2E-4974-B376-7A28E1C1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Doc Info ENLACES</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Info ENLACES</dc:title>
  <dc:subject/>
  <dc:creator>Zinka Milač</dc:creator>
  <cp:keywords/>
  <dc:description/>
  <cp:lastModifiedBy>Coordinación Académica ASCUN</cp:lastModifiedBy>
  <cp:revision>4</cp:revision>
  <cp:lastPrinted>2024-03-10T15:43:00Z</cp:lastPrinted>
  <dcterms:created xsi:type="dcterms:W3CDTF">2024-03-22T20:40:00Z</dcterms:created>
  <dcterms:modified xsi:type="dcterms:W3CDTF">2024-03-22T21:16:00Z</dcterms:modified>
</cp:coreProperties>
</file>